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F9F" w:rsidRPr="00F24523" w:rsidRDefault="00A42F9F" w:rsidP="00A42F9F">
      <w:pPr>
        <w:autoSpaceDE w:val="0"/>
        <w:autoSpaceDN w:val="0"/>
        <w:adjustRightInd w:val="0"/>
        <w:jc w:val="center"/>
        <w:rPr>
          <w:bCs/>
        </w:rPr>
      </w:pPr>
      <w:r w:rsidRPr="00F24523">
        <w:rPr>
          <w:bCs/>
        </w:rPr>
        <w:t>СИЛЛАБУС</w:t>
      </w:r>
    </w:p>
    <w:p w:rsidR="00A42F9F" w:rsidRPr="00F24523" w:rsidRDefault="00A42F9F" w:rsidP="00A42F9F">
      <w:pPr>
        <w:jc w:val="center"/>
        <w:rPr>
          <w:lang w:val="kk-KZ"/>
        </w:rPr>
      </w:pPr>
      <w:r w:rsidRPr="00F24523">
        <w:t>202</w:t>
      </w:r>
      <w:r w:rsidR="00922F00">
        <w:t>4</w:t>
      </w:r>
      <w:r w:rsidRPr="00F24523">
        <w:t>-202</w:t>
      </w:r>
      <w:r w:rsidR="00922F00">
        <w:rPr>
          <w:lang w:val="en-US"/>
        </w:rPr>
        <w:t>5</w:t>
      </w:r>
      <w:r w:rsidRPr="00F24523">
        <w:t xml:space="preserve"> </w:t>
      </w:r>
      <w:r w:rsidRPr="00F24523">
        <w:rPr>
          <w:lang w:val="kk-KZ"/>
        </w:rPr>
        <w:t>оқу жылының к</w:t>
      </w:r>
      <w:r w:rsidR="009406BA">
        <w:rPr>
          <w:lang w:val="kk-KZ"/>
        </w:rPr>
        <w:t>өктем</w:t>
      </w:r>
      <w:r w:rsidRPr="00F24523">
        <w:rPr>
          <w:lang w:val="kk-KZ"/>
        </w:rPr>
        <w:t>гі семестрі</w:t>
      </w:r>
    </w:p>
    <w:p w:rsidR="00A42F9F" w:rsidRPr="00F24523" w:rsidRDefault="00A42F9F" w:rsidP="00A42F9F">
      <w:pPr>
        <w:jc w:val="center"/>
        <w:rPr>
          <w:lang w:val="kk-KZ"/>
        </w:rPr>
      </w:pPr>
      <w:r w:rsidRPr="00F24523">
        <w:rPr>
          <w:lang w:val="kk-KZ"/>
        </w:rPr>
        <w:t xml:space="preserve">«Халықаралық құқық» білім беру бағдарламасы </w:t>
      </w:r>
      <w:r w:rsidRPr="00F24523">
        <w:rPr>
          <w:lang w:val="kk-KZ"/>
        </w:rPr>
        <w:br/>
      </w: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3"/>
        <w:gridCol w:w="1843"/>
        <w:gridCol w:w="992"/>
        <w:gridCol w:w="709"/>
        <w:gridCol w:w="568"/>
        <w:gridCol w:w="1415"/>
        <w:gridCol w:w="568"/>
        <w:gridCol w:w="283"/>
        <w:gridCol w:w="791"/>
        <w:gridCol w:w="1326"/>
        <w:gridCol w:w="7"/>
      </w:tblGrid>
      <w:tr w:rsidR="00A42F9F" w:rsidRPr="00922F00" w:rsidTr="00C221A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коды</w:t>
            </w:r>
          </w:p>
          <w:p w:rsidR="00A42F9F" w:rsidRPr="00F24523" w:rsidRDefault="00A42F9F">
            <w:pPr>
              <w:autoSpaceDE w:val="0"/>
              <w:autoSpaceDN w:val="0"/>
              <w:adjustRightInd w:val="0"/>
              <w:spacing w:line="254" w:lineRule="auto"/>
              <w:rPr>
                <w:lang w:eastAsia="en-US"/>
              </w:rPr>
            </w:pPr>
            <w:r w:rsidRPr="00F24523">
              <w:rPr>
                <w:lang w:val="kk-KZ" w:eastAsia="en-US"/>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Пәннің атауы</w:t>
            </w:r>
          </w:p>
          <w:p w:rsidR="00A42F9F" w:rsidRPr="00F24523" w:rsidRDefault="00A42F9F">
            <w:pPr>
              <w:autoSpaceDE w:val="0"/>
              <w:autoSpaceDN w:val="0"/>
              <w:adjustRightInd w:val="0"/>
              <w:spacing w:line="254" w:lineRule="auto"/>
              <w:rPr>
                <w:lang w:val="kk-KZ" w:eastAsia="en-US"/>
              </w:rPr>
            </w:pPr>
            <w:r w:rsidRPr="00F24523">
              <w:rPr>
                <w:bCs/>
                <w:lang w:val="kk-KZ" w:eastAsia="en-US"/>
              </w:rPr>
              <w:t xml:space="preserve">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8B6F8B" w:rsidP="006C391B">
            <w:pPr>
              <w:autoSpaceDE w:val="0"/>
              <w:autoSpaceDN w:val="0"/>
              <w:adjustRightInd w:val="0"/>
              <w:spacing w:line="254" w:lineRule="auto"/>
              <w:rPr>
                <w:lang w:val="kk-KZ" w:eastAsia="en-US"/>
              </w:rPr>
            </w:pPr>
            <w:r w:rsidRPr="00F24523">
              <w:rPr>
                <w:lang w:val="kk-KZ" w:eastAsia="en-US"/>
              </w:rPr>
              <w:t xml:space="preserve">Студенттің өзіндік жұмысы </w:t>
            </w:r>
            <w:r w:rsidR="00A42F9F" w:rsidRPr="00F24523">
              <w:rPr>
                <w:lang w:val="kk-KZ" w:eastAsia="en-US"/>
              </w:rPr>
              <w:t>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r w:rsidRPr="00F24523">
              <w:rPr>
                <w:lang w:val="kk-KZ" w:eastAsia="en-US"/>
              </w:rPr>
              <w:t>Сағат саны</w:t>
            </w:r>
          </w:p>
        </w:tc>
        <w:tc>
          <w:tcPr>
            <w:tcW w:w="791" w:type="dxa"/>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Кредит саны</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p w:rsidR="00A42F9F" w:rsidRPr="00F24523" w:rsidRDefault="00A42F9F">
            <w:pPr>
              <w:autoSpaceDE w:val="0"/>
              <w:autoSpaceDN w:val="0"/>
              <w:adjustRightInd w:val="0"/>
              <w:spacing w:line="254" w:lineRule="auto"/>
              <w:rPr>
                <w:lang w:val="kk-KZ" w:eastAsia="en-US"/>
              </w:rPr>
            </w:pPr>
            <w:r w:rsidRPr="00F24523">
              <w:rPr>
                <w:lang w:val="kk-KZ" w:eastAsia="en-US"/>
              </w:rPr>
              <w:t xml:space="preserve">    </w:t>
            </w:r>
          </w:p>
        </w:tc>
        <w:tc>
          <w:tcPr>
            <w:tcW w:w="1333" w:type="dxa"/>
            <w:gridSpan w:val="2"/>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Студенттің оқытушы</w:t>
            </w:r>
            <w:r w:rsidR="008B6F8B" w:rsidRPr="00F24523">
              <w:rPr>
                <w:lang w:val="kk-KZ" w:eastAsia="en-US"/>
              </w:rPr>
              <w:t xml:space="preserve"> басшылығымен өзіндік жұмысы (C</w:t>
            </w:r>
            <w:r w:rsidR="006C391B">
              <w:rPr>
                <w:lang w:val="kk-KZ" w:eastAsia="en-US"/>
              </w:rPr>
              <w:t>О</w:t>
            </w:r>
            <w:r w:rsidRPr="00F24523">
              <w:rPr>
                <w:lang w:val="kk-KZ" w:eastAsia="en-US"/>
              </w:rPr>
              <w:t xml:space="preserve">ӨЖ)  </w:t>
            </w:r>
          </w:p>
        </w:tc>
      </w:tr>
      <w:tr w:rsidR="00A42F9F" w:rsidRPr="00F24523" w:rsidTr="00C221A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r w:rsidRPr="00F24523">
              <w:rPr>
                <w:lang w:val="kk-KZ" w:eastAsia="en-US"/>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roofErr w:type="spellStart"/>
            <w:r w:rsidRPr="00F24523">
              <w:rPr>
                <w:lang w:eastAsia="en-US"/>
              </w:rPr>
              <w:t>Практ</w:t>
            </w:r>
            <w:proofErr w:type="spellEnd"/>
            <w:r w:rsidRPr="00F24523">
              <w:rPr>
                <w:lang w:eastAsia="en-US"/>
              </w:rPr>
              <w:t xml:space="preserve">. </w:t>
            </w:r>
            <w:proofErr w:type="spellStart"/>
            <w:r w:rsidRPr="00F24523">
              <w:rPr>
                <w:lang w:eastAsia="en-US"/>
              </w:rPr>
              <w:t>сабақтар</w:t>
            </w:r>
            <w:proofErr w:type="spellEnd"/>
            <w:r w:rsidRPr="00F24523">
              <w:rPr>
                <w:lang w:eastAsia="en-US"/>
              </w:rPr>
              <w:t xml:space="preserve"> </w:t>
            </w:r>
            <w:r w:rsidRPr="00F24523">
              <w:rPr>
                <w:lang w:val="kk-KZ" w:eastAsia="en-US"/>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proofErr w:type="spellStart"/>
            <w:r w:rsidRPr="00F24523">
              <w:rPr>
                <w:lang w:eastAsia="en-US"/>
              </w:rPr>
              <w:t>Зерт</w:t>
            </w:r>
            <w:proofErr w:type="spellEnd"/>
            <w:r w:rsidRPr="00F24523">
              <w:rPr>
                <w:lang w:eastAsia="en-US"/>
              </w:rPr>
              <w:t>. с</w:t>
            </w:r>
            <w:r w:rsidRPr="00F24523">
              <w:rPr>
                <w:lang w:val="kk-KZ" w:eastAsia="en-US"/>
              </w:rPr>
              <w:t>абақтар</w:t>
            </w:r>
            <w:r w:rsidRPr="00F24523">
              <w:rPr>
                <w:lang w:eastAsia="en-US"/>
              </w:rPr>
              <w:t xml:space="preserve"> (ЗС)</w:t>
            </w:r>
          </w:p>
        </w:tc>
        <w:tc>
          <w:tcPr>
            <w:tcW w:w="791" w:type="dxa"/>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c>
          <w:tcPr>
            <w:tcW w:w="1333" w:type="dxa"/>
            <w:gridSpan w:val="2"/>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Default="00A42F9F">
            <w:pPr>
              <w:autoSpaceDE w:val="0"/>
              <w:autoSpaceDN w:val="0"/>
              <w:adjustRightInd w:val="0"/>
              <w:spacing w:line="254" w:lineRule="auto"/>
              <w:jc w:val="center"/>
              <w:rPr>
                <w:lang w:val="kk-KZ" w:eastAsia="en-US"/>
              </w:rPr>
            </w:pPr>
            <w:r w:rsidRPr="00F24523">
              <w:rPr>
                <w:lang w:val="kk-KZ" w:eastAsia="en-US"/>
              </w:rPr>
              <w:t>UPRK (ОСh) 2207</w:t>
            </w:r>
          </w:p>
          <w:p w:rsidR="00922F00" w:rsidRPr="00F24523" w:rsidRDefault="00922F00" w:rsidP="00922F00">
            <w:pPr>
              <w:autoSpaceDE w:val="0"/>
              <w:autoSpaceDN w:val="0"/>
              <w:adjustRightInd w:val="0"/>
              <w:spacing w:line="254" w:lineRule="auto"/>
              <w:jc w:val="both"/>
              <w:rPr>
                <w:lang w:eastAsia="en-US"/>
              </w:rPr>
            </w:pPr>
            <w:r>
              <w:rPr>
                <w:lang w:val="kk-KZ" w:eastAsia="en-US"/>
              </w:rPr>
              <w:t>UPRK (ОСh) 2208</w:t>
            </w:r>
          </w:p>
        </w:tc>
        <w:tc>
          <w:tcPr>
            <w:tcW w:w="184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rsidP="00943F5B">
            <w:pPr>
              <w:autoSpaceDE w:val="0"/>
              <w:autoSpaceDN w:val="0"/>
              <w:adjustRightInd w:val="0"/>
              <w:spacing w:line="254" w:lineRule="auto"/>
              <w:rPr>
                <w:lang w:eastAsia="en-US"/>
              </w:rPr>
            </w:pPr>
            <w:r w:rsidRPr="00F24523">
              <w:rPr>
                <w:bCs/>
                <w:lang w:val="kk-KZ" w:eastAsia="en-US"/>
              </w:rPr>
              <w:t xml:space="preserve"> Қазақстан Республикасының қылмыстық құқығы-</w:t>
            </w:r>
            <w:r w:rsidR="00943F5B" w:rsidRPr="00F24523">
              <w:rPr>
                <w:bCs/>
                <w:lang w:eastAsia="en-US"/>
              </w:rPr>
              <w:t xml:space="preserve"> Ере</w:t>
            </w:r>
            <w:r w:rsidR="00943F5B" w:rsidRPr="00F24523">
              <w:rPr>
                <w:bCs/>
                <w:lang w:val="kk-KZ" w:eastAsia="en-US"/>
              </w:rPr>
              <w:t>кше</w:t>
            </w:r>
            <w:r w:rsidRPr="00F24523">
              <w:rPr>
                <w:bCs/>
                <w:lang w:val="kk-KZ" w:eastAsia="en-US"/>
              </w:rPr>
              <w:t xml:space="preserve"> бөлімі</w:t>
            </w:r>
          </w:p>
        </w:tc>
        <w:tc>
          <w:tcPr>
            <w:tcW w:w="992" w:type="dxa"/>
            <w:tcBorders>
              <w:top w:val="single" w:sz="4" w:space="0" w:color="000000"/>
              <w:left w:val="single" w:sz="4" w:space="0" w:color="000000"/>
              <w:bottom w:val="single" w:sz="4" w:space="0" w:color="000000"/>
              <w:right w:val="single" w:sz="4" w:space="0" w:color="000000"/>
            </w:tcBorders>
            <w:hideMark/>
          </w:tcPr>
          <w:p w:rsidR="00A42F9F" w:rsidRPr="009A314C" w:rsidRDefault="009A314C">
            <w:pPr>
              <w:autoSpaceDE w:val="0"/>
              <w:autoSpaceDN w:val="0"/>
              <w:adjustRightInd w:val="0"/>
              <w:spacing w:line="254" w:lineRule="auto"/>
              <w:jc w:val="center"/>
              <w:rPr>
                <w:lang w:val="en-US" w:eastAsia="en-US"/>
              </w:rPr>
            </w:pPr>
            <w:r>
              <w:rPr>
                <w:lang w:val="en-US"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w:t>
            </w:r>
          </w:p>
        </w:tc>
        <w:tc>
          <w:tcPr>
            <w:tcW w:w="791" w:type="dxa"/>
            <w:tcBorders>
              <w:top w:val="single" w:sz="4" w:space="0" w:color="000000"/>
              <w:left w:val="single" w:sz="4" w:space="0" w:color="000000"/>
              <w:bottom w:val="single" w:sz="4" w:space="0" w:color="000000"/>
              <w:right w:val="single" w:sz="4" w:space="0" w:color="000000"/>
            </w:tcBorders>
            <w:hideMark/>
          </w:tcPr>
          <w:p w:rsidR="00A42F9F" w:rsidRPr="00F24523" w:rsidRDefault="00C221A4">
            <w:pPr>
              <w:autoSpaceDE w:val="0"/>
              <w:autoSpaceDN w:val="0"/>
              <w:adjustRightInd w:val="0"/>
              <w:spacing w:line="254" w:lineRule="auto"/>
              <w:jc w:val="center"/>
              <w:rPr>
                <w:lang w:val="en-US" w:eastAsia="en-US"/>
              </w:rPr>
            </w:pPr>
            <w:r>
              <w:rPr>
                <w:lang w:val="en-US" w:eastAsia="en-US"/>
              </w:rPr>
              <w:t>5</w:t>
            </w:r>
          </w:p>
        </w:tc>
        <w:tc>
          <w:tcPr>
            <w:tcW w:w="1333" w:type="dxa"/>
            <w:gridSpan w:val="2"/>
            <w:tcBorders>
              <w:top w:val="single" w:sz="4" w:space="0" w:color="000000"/>
              <w:left w:val="single" w:sz="4" w:space="0" w:color="000000"/>
              <w:bottom w:val="single" w:sz="4" w:space="0" w:color="000000"/>
              <w:right w:val="single" w:sz="4" w:space="0" w:color="000000"/>
            </w:tcBorders>
            <w:hideMark/>
          </w:tcPr>
          <w:p w:rsidR="00A42F9F" w:rsidRPr="006C391B" w:rsidRDefault="00A42F9F">
            <w:pPr>
              <w:autoSpaceDE w:val="0"/>
              <w:autoSpaceDN w:val="0"/>
              <w:adjustRightInd w:val="0"/>
              <w:spacing w:line="254" w:lineRule="auto"/>
              <w:jc w:val="center"/>
              <w:rPr>
                <w:lang w:eastAsia="en-US"/>
              </w:rPr>
            </w:pPr>
          </w:p>
        </w:tc>
      </w:tr>
      <w:tr w:rsidR="00A42F9F" w:rsidRPr="00F24523" w:rsidTr="00C221A4">
        <w:tc>
          <w:tcPr>
            <w:tcW w:w="10515" w:type="dxa"/>
            <w:gridSpan w:val="11"/>
            <w:tcBorders>
              <w:top w:val="single" w:sz="4" w:space="0" w:color="000000"/>
              <w:left w:val="single" w:sz="4" w:space="0" w:color="000000"/>
              <w:bottom w:val="single" w:sz="4" w:space="0" w:color="000000"/>
              <w:right w:val="single" w:sz="4" w:space="0" w:color="auto"/>
            </w:tcBorders>
            <w:hideMark/>
          </w:tcPr>
          <w:p w:rsidR="00A42F9F" w:rsidRPr="00F24523" w:rsidRDefault="00A42F9F">
            <w:pPr>
              <w:autoSpaceDE w:val="0"/>
              <w:autoSpaceDN w:val="0"/>
              <w:adjustRightInd w:val="0"/>
              <w:spacing w:line="254" w:lineRule="auto"/>
              <w:jc w:val="center"/>
              <w:rPr>
                <w:lang w:eastAsia="en-US"/>
              </w:rPr>
            </w:pPr>
            <w:r w:rsidRPr="00F24523">
              <w:rPr>
                <w:lang w:eastAsia="en-US"/>
              </w:rPr>
              <w:t xml:space="preserve">Курс </w:t>
            </w:r>
            <w:proofErr w:type="spellStart"/>
            <w:r w:rsidRPr="00F24523">
              <w:rPr>
                <w:lang w:eastAsia="en-US"/>
              </w:rPr>
              <w:t>туралы</w:t>
            </w:r>
            <w:proofErr w:type="spellEnd"/>
            <w:r w:rsidRPr="00F24523">
              <w:rPr>
                <w:lang w:eastAsia="en-US"/>
              </w:rPr>
              <w:t xml:space="preserve"> </w:t>
            </w:r>
            <w:proofErr w:type="spellStart"/>
            <w:r w:rsidRPr="00F24523">
              <w:rPr>
                <w:lang w:eastAsia="en-US"/>
              </w:rPr>
              <w:t>академиялық</w:t>
            </w:r>
            <w:proofErr w:type="spellEnd"/>
            <w:r w:rsidRPr="00F24523">
              <w:rPr>
                <w:lang w:eastAsia="en-US"/>
              </w:rPr>
              <w:t xml:space="preserve"> </w:t>
            </w:r>
            <w:proofErr w:type="spellStart"/>
            <w:r w:rsidRPr="00F24523">
              <w:rPr>
                <w:lang w:eastAsia="en-US"/>
              </w:rPr>
              <w:t>ақпарат</w:t>
            </w:r>
            <w:proofErr w:type="spellEnd"/>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0"/>
              <w:spacing w:line="254" w:lineRule="auto"/>
              <w:rPr>
                <w:sz w:val="24"/>
                <w:szCs w:val="24"/>
                <w:lang w:val="kk-KZ"/>
              </w:rPr>
            </w:pPr>
            <w:r w:rsidRPr="00F24523">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 xml:space="preserve">Курстың </w:t>
            </w:r>
            <w:r w:rsidRPr="00F24523">
              <w:rPr>
                <w:lang w:eastAsia="en-US"/>
              </w:rPr>
              <w:t>тип</w:t>
            </w:r>
            <w:r w:rsidRPr="00F24523">
              <w:rPr>
                <w:lang w:val="kk-KZ" w:eastAsia="en-US"/>
              </w:rPr>
              <w:t>і</w:t>
            </w:r>
            <w:r w:rsidRPr="00F24523">
              <w:rPr>
                <w:lang w:eastAsia="en-US"/>
              </w:rPr>
              <w:t>/</w:t>
            </w:r>
            <w:proofErr w:type="spellStart"/>
            <w:r w:rsidRPr="00F24523">
              <w:rPr>
                <w:lang w:eastAsia="en-US"/>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val="kk-KZ" w:eastAsia="en-US"/>
              </w:rPr>
            </w:pPr>
            <w:r w:rsidRPr="00F24523">
              <w:rPr>
                <w:lang w:val="kk-KZ" w:eastAsia="en-US"/>
              </w:rPr>
              <w:t>Практикалық сабақтардың түрлері</w:t>
            </w:r>
          </w:p>
        </w:tc>
        <w:tc>
          <w:tcPr>
            <w:tcW w:w="2400" w:type="dxa"/>
            <w:gridSpan w:val="3"/>
            <w:tcBorders>
              <w:top w:val="nil"/>
              <w:bottom w:val="nil"/>
            </w:tcBorders>
            <w:shd w:val="clear" w:color="auto" w:fill="auto"/>
          </w:tcPr>
          <w:p w:rsidR="00C221A4" w:rsidRPr="00C221A4" w:rsidRDefault="00C221A4">
            <w:pPr>
              <w:spacing w:after="160" w:line="259" w:lineRule="auto"/>
              <w:rPr>
                <w:lang w:val="kk-KZ"/>
              </w:rPr>
            </w:pPr>
            <w:r>
              <w:rPr>
                <w:lang w:val="kk-KZ"/>
              </w:rPr>
              <w:t>Қорытынды бақылау түрі</w:t>
            </w:r>
          </w:p>
        </w:tc>
      </w:tr>
      <w:tr w:rsidR="00C221A4" w:rsidRPr="00F24523" w:rsidTr="00C221A4">
        <w:trPr>
          <w:gridAfter w:val="1"/>
          <w:wAfter w:w="7" w:type="dxa"/>
        </w:trPr>
        <w:tc>
          <w:tcPr>
            <w:tcW w:w="201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pStyle w:val="10"/>
              <w:spacing w:line="254" w:lineRule="auto"/>
              <w:rPr>
                <w:sz w:val="24"/>
                <w:szCs w:val="24"/>
              </w:rPr>
            </w:pPr>
            <w:r>
              <w:rPr>
                <w:sz w:val="24"/>
                <w:szCs w:val="24"/>
              </w:rPr>
              <w:t>оф</w:t>
            </w:r>
            <w:r w:rsidRPr="00F24523">
              <w:rPr>
                <w:sz w:val="24"/>
                <w:szCs w:val="24"/>
              </w:rPr>
              <w:t>лайн</w:t>
            </w:r>
          </w:p>
        </w:tc>
        <w:tc>
          <w:tcPr>
            <w:tcW w:w="1843"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rPr>
                <w:lang w:eastAsia="en-US"/>
              </w:rPr>
            </w:pPr>
            <w:r w:rsidRPr="00F24523">
              <w:rPr>
                <w:lang w:val="kk-KZ" w:eastAsia="en-US"/>
              </w:rPr>
              <w:t>міндетті</w:t>
            </w:r>
            <w:r w:rsidRPr="00F24523">
              <w:rPr>
                <w:lang w:eastAsia="en-US"/>
              </w:rPr>
              <w:t xml:space="preserve">, </w:t>
            </w:r>
            <w:proofErr w:type="spellStart"/>
            <w:r w:rsidRPr="00F24523">
              <w:rPr>
                <w:lang w:eastAsia="en-US"/>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proofErr w:type="spellStart"/>
            <w:r w:rsidRPr="00F24523">
              <w:rPr>
                <w:lang w:eastAsia="en-US"/>
              </w:rPr>
              <w:t>Проблемалық</w:t>
            </w:r>
            <w:proofErr w:type="spellEnd"/>
            <w:r w:rsidRPr="00F24523">
              <w:rPr>
                <w:lang w:eastAsia="en-US"/>
              </w:rPr>
              <w:t xml:space="preserve">, </w:t>
            </w:r>
            <w:proofErr w:type="spellStart"/>
            <w:r w:rsidRPr="00F24523">
              <w:rPr>
                <w:lang w:eastAsia="en-US"/>
              </w:rPr>
              <w:t>аналитикалық</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hideMark/>
          </w:tcPr>
          <w:p w:rsidR="00C221A4" w:rsidRPr="00F24523" w:rsidRDefault="00C221A4">
            <w:pPr>
              <w:autoSpaceDE w:val="0"/>
              <w:autoSpaceDN w:val="0"/>
              <w:adjustRightInd w:val="0"/>
              <w:spacing w:line="254" w:lineRule="auto"/>
              <w:jc w:val="center"/>
              <w:rPr>
                <w:lang w:eastAsia="en-US"/>
              </w:rPr>
            </w:pPr>
            <w:r w:rsidRPr="00F24523">
              <w:rPr>
                <w:lang w:eastAsia="en-US"/>
              </w:rPr>
              <w:t>семинар-</w:t>
            </w:r>
            <w:proofErr w:type="spellStart"/>
            <w:r w:rsidRPr="00F24523">
              <w:rPr>
                <w:lang w:eastAsia="en-US"/>
              </w:rPr>
              <w:t>сұхбат</w:t>
            </w:r>
            <w:proofErr w:type="spellEnd"/>
            <w:r w:rsidRPr="00F24523">
              <w:rPr>
                <w:lang w:eastAsia="en-US"/>
              </w:rPr>
              <w:t>,</w:t>
            </w:r>
          </w:p>
          <w:p w:rsidR="00C221A4" w:rsidRPr="00F24523" w:rsidRDefault="00C221A4">
            <w:pPr>
              <w:autoSpaceDE w:val="0"/>
              <w:autoSpaceDN w:val="0"/>
              <w:adjustRightInd w:val="0"/>
              <w:spacing w:line="254" w:lineRule="auto"/>
              <w:jc w:val="center"/>
              <w:rPr>
                <w:lang w:eastAsia="en-US"/>
              </w:rPr>
            </w:pPr>
            <w:r w:rsidRPr="00F24523">
              <w:rPr>
                <w:lang w:eastAsia="en-US"/>
              </w:rPr>
              <w:t>презентация</w:t>
            </w:r>
          </w:p>
        </w:tc>
        <w:tc>
          <w:tcPr>
            <w:tcW w:w="2400" w:type="dxa"/>
            <w:gridSpan w:val="3"/>
            <w:shd w:val="clear" w:color="auto" w:fill="auto"/>
          </w:tcPr>
          <w:p w:rsidR="00C221A4" w:rsidRPr="00922F00" w:rsidRDefault="00922F00" w:rsidP="0046052E">
            <w:pPr>
              <w:spacing w:after="160" w:line="259" w:lineRule="auto"/>
            </w:pPr>
            <w:proofErr w:type="spellStart"/>
            <w:r>
              <w:t>Ауызша</w:t>
            </w:r>
            <w:proofErr w:type="spellEnd"/>
            <w:r>
              <w:t xml:space="preserve"> - офлайн</w:t>
            </w:r>
          </w:p>
        </w:tc>
      </w:tr>
      <w:tr w:rsidR="00A42F9F" w:rsidRPr="00922F00" w:rsidTr="00C221A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4"/>
              <w:spacing w:before="0" w:after="0" w:line="254" w:lineRule="auto"/>
              <w:jc w:val="both"/>
              <w:rPr>
                <w:b w:val="0"/>
                <w:sz w:val="24"/>
                <w:szCs w:val="24"/>
                <w:lang w:val="kk-KZ" w:eastAsia="en-US"/>
              </w:rPr>
            </w:pPr>
            <w:r w:rsidRPr="00F24523">
              <w:rPr>
                <w:b w:val="0"/>
                <w:sz w:val="24"/>
                <w:szCs w:val="24"/>
                <w:lang w:val="kk-KZ" w:eastAsia="en-US"/>
              </w:rPr>
              <w:t xml:space="preserve">з.ғ.д. Әпенов Серік Мейрамұлы </w:t>
            </w:r>
          </w:p>
        </w:tc>
        <w:tc>
          <w:tcPr>
            <w:tcW w:w="2407" w:type="dxa"/>
            <w:gridSpan w:val="4"/>
            <w:vMerge w:val="restart"/>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jc w:val="center"/>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en-US" w:eastAsia="en-US"/>
              </w:rPr>
              <w:t>Apienov68</w:t>
            </w:r>
            <w:r w:rsidRPr="00F24523">
              <w:rPr>
                <w:lang w:val="kk-KZ" w:eastAsia="en-US"/>
              </w:rPr>
              <w:t>@mail.ru</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r w:rsidR="00A42F9F" w:rsidRPr="00F24523" w:rsidTr="00C221A4">
        <w:tc>
          <w:tcPr>
            <w:tcW w:w="2013"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val="kk-KZ" w:eastAsia="en-US"/>
              </w:rPr>
            </w:pPr>
            <w:r w:rsidRPr="00F24523">
              <w:rPr>
                <w:lang w:val="kk-KZ" w:eastAsia="en-US"/>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jc w:val="both"/>
              <w:rPr>
                <w:lang w:val="kk-KZ" w:eastAsia="en-US"/>
              </w:rPr>
            </w:pPr>
            <w:r w:rsidRPr="00F24523">
              <w:rPr>
                <w:lang w:val="kk-KZ" w:eastAsia="en-US"/>
              </w:rPr>
              <w:t>8 (7</w:t>
            </w:r>
            <w:r w:rsidRPr="00F24523">
              <w:rPr>
                <w:lang w:val="en-US" w:eastAsia="en-US"/>
              </w:rPr>
              <w:t>4</w:t>
            </w:r>
            <w:r w:rsidRPr="00F24523">
              <w:rPr>
                <w:lang w:val="kk-KZ" w:eastAsia="en-US"/>
              </w:rPr>
              <w:t xml:space="preserve">7) </w:t>
            </w:r>
            <w:r w:rsidRPr="00F24523">
              <w:rPr>
                <w:lang w:val="en-US" w:eastAsia="en-US"/>
              </w:rPr>
              <w:t>6222138</w:t>
            </w:r>
          </w:p>
        </w:tc>
        <w:tc>
          <w:tcPr>
            <w:tcW w:w="2407" w:type="dxa"/>
            <w:gridSpan w:val="4"/>
            <w:vMerge/>
            <w:tcBorders>
              <w:top w:val="single" w:sz="4" w:space="0" w:color="000000"/>
              <w:left w:val="single" w:sz="4" w:space="0" w:color="000000"/>
              <w:bottom w:val="single" w:sz="4" w:space="0" w:color="000000"/>
              <w:right w:val="single" w:sz="4" w:space="0" w:color="000000"/>
            </w:tcBorders>
            <w:vAlign w:val="center"/>
            <w:hideMark/>
          </w:tcPr>
          <w:p w:rsidR="00A42F9F" w:rsidRPr="00F24523" w:rsidRDefault="00A42F9F">
            <w:pPr>
              <w:spacing w:line="256" w:lineRule="auto"/>
              <w:rPr>
                <w:lang w:val="kk-KZ" w:eastAsia="en-US"/>
              </w:rPr>
            </w:pPr>
          </w:p>
        </w:tc>
      </w:tr>
    </w:tbl>
    <w:p w:rsidR="00A42F9F" w:rsidRPr="00F24523" w:rsidRDefault="00A42F9F" w:rsidP="00A42F9F">
      <w:pPr>
        <w:rPr>
          <w:vanish/>
          <w:lang w:val="kk-KZ"/>
        </w:rPr>
      </w:pPr>
    </w:p>
    <w:tbl>
      <w:tblPr>
        <w:tblW w:w="1062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0"/>
      </w:tblGrid>
      <w:tr w:rsidR="00A42F9F" w:rsidRPr="00F24523" w:rsidTr="00A42F9F">
        <w:trPr>
          <w:trHeight w:val="112"/>
        </w:trPr>
        <w:tc>
          <w:tcPr>
            <w:tcW w:w="10620" w:type="dxa"/>
            <w:tcBorders>
              <w:top w:val="single" w:sz="4" w:space="0" w:color="000000"/>
              <w:left w:val="nil"/>
              <w:bottom w:val="single" w:sz="4" w:space="0" w:color="000000"/>
              <w:right w:val="nil"/>
            </w:tcBorders>
            <w:hideMark/>
          </w:tcPr>
          <w:p w:rsidR="00A42F9F" w:rsidRPr="00F24523" w:rsidRDefault="00A42F9F">
            <w:pPr>
              <w:spacing w:line="254" w:lineRule="auto"/>
              <w:jc w:val="center"/>
              <w:rPr>
                <w:lang w:val="kk-KZ" w:eastAsia="en-US"/>
              </w:rPr>
            </w:pPr>
            <w:r w:rsidRPr="00F24523">
              <w:rPr>
                <w:lang w:val="kk-KZ" w:eastAsia="en-US"/>
              </w:rPr>
              <w:t>Курстың академиялық презентациясы</w:t>
            </w:r>
          </w:p>
        </w:tc>
      </w:tr>
    </w:tbl>
    <w:p w:rsidR="00A42F9F" w:rsidRPr="00F24523" w:rsidRDefault="00A42F9F" w:rsidP="00A42F9F">
      <w:pPr>
        <w:rPr>
          <w:vanish/>
          <w:lang w:val="kk-KZ"/>
        </w:rPr>
      </w:pPr>
    </w:p>
    <w:tbl>
      <w:tblPr>
        <w:tblW w:w="1051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4818"/>
        <w:gridCol w:w="3826"/>
      </w:tblGrid>
      <w:tr w:rsidR="00A42F9F" w:rsidRPr="00F24523" w:rsidTr="00396D42">
        <w:tc>
          <w:tcPr>
            <w:tcW w:w="1871"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val="kk-KZ" w:eastAsia="en-US"/>
              </w:rPr>
            </w:pPr>
            <w:r w:rsidRPr="00F24523">
              <w:rPr>
                <w:lang w:val="kk-KZ" w:eastAsia="en-US"/>
              </w:rPr>
              <w:t>Оқытудың күтілетін нәтижелері  (ОН)</w:t>
            </w:r>
          </w:p>
          <w:p w:rsidR="00A42F9F" w:rsidRPr="00F24523" w:rsidRDefault="00A42F9F">
            <w:pPr>
              <w:spacing w:line="254" w:lineRule="auto"/>
              <w:jc w:val="center"/>
              <w:rPr>
                <w:lang w:val="kk-KZ" w:eastAsia="en-US"/>
              </w:rPr>
            </w:pPr>
            <w:r w:rsidRPr="00F24523">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A42F9F" w:rsidRPr="00F24523" w:rsidRDefault="00A42F9F">
            <w:pPr>
              <w:spacing w:line="254" w:lineRule="auto"/>
              <w:jc w:val="center"/>
              <w:rPr>
                <w:lang w:eastAsia="en-US"/>
              </w:rPr>
            </w:pPr>
            <w:r w:rsidRPr="00F24523">
              <w:rPr>
                <w:lang w:val="kk-KZ" w:eastAsia="en-US"/>
              </w:rPr>
              <w:t xml:space="preserve">ОН қол жеткізу индикаторлары (ЖИ) </w:t>
            </w:r>
          </w:p>
          <w:p w:rsidR="00A42F9F" w:rsidRPr="00F24523" w:rsidRDefault="00A42F9F">
            <w:pPr>
              <w:spacing w:line="254" w:lineRule="auto"/>
              <w:jc w:val="center"/>
              <w:rPr>
                <w:lang w:eastAsia="en-US"/>
              </w:rPr>
            </w:pPr>
            <w:r w:rsidRPr="00F24523">
              <w:rPr>
                <w:lang w:eastAsia="en-US"/>
              </w:rPr>
              <w:t>(</w:t>
            </w:r>
            <w:proofErr w:type="spellStart"/>
            <w:r w:rsidRPr="00F24523">
              <w:rPr>
                <w:lang w:eastAsia="en-US"/>
              </w:rPr>
              <w:t>әрбір</w:t>
            </w:r>
            <w:proofErr w:type="spellEnd"/>
            <w:r w:rsidRPr="00F24523">
              <w:rPr>
                <w:lang w:eastAsia="en-US"/>
              </w:rPr>
              <w:t xml:space="preserve"> ОН-</w:t>
            </w:r>
            <w:proofErr w:type="spellStart"/>
            <w:r w:rsidRPr="00F24523">
              <w:rPr>
                <w:lang w:eastAsia="en-US"/>
              </w:rPr>
              <w:t>ге</w:t>
            </w:r>
            <w:proofErr w:type="spellEnd"/>
            <w:r w:rsidRPr="00F24523">
              <w:rPr>
                <w:lang w:eastAsia="en-US"/>
              </w:rPr>
              <w:t xml:space="preserve"> </w:t>
            </w:r>
            <w:proofErr w:type="spellStart"/>
            <w:r w:rsidRPr="00F24523">
              <w:rPr>
                <w:lang w:eastAsia="en-US"/>
              </w:rPr>
              <w:t>кемінде</w:t>
            </w:r>
            <w:proofErr w:type="spellEnd"/>
            <w:r w:rsidRPr="00F24523">
              <w:rPr>
                <w:lang w:eastAsia="en-US"/>
              </w:rPr>
              <w:t xml:space="preserve"> 2 индикатор)</w:t>
            </w:r>
          </w:p>
        </w:tc>
      </w:tr>
      <w:tr w:rsidR="000B47D3" w:rsidRPr="00922F00" w:rsidTr="00F24523">
        <w:trPr>
          <w:trHeight w:val="165"/>
        </w:trPr>
        <w:tc>
          <w:tcPr>
            <w:tcW w:w="1871" w:type="dxa"/>
            <w:vMerge w:val="restart"/>
            <w:tcBorders>
              <w:top w:val="single" w:sz="4" w:space="0" w:color="auto"/>
              <w:left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 xml:space="preserve">Пәннің мақсаты </w:t>
            </w:r>
            <w:proofErr w:type="spellStart"/>
            <w:r w:rsidRPr="00F24523">
              <w:rPr>
                <w:lang w:eastAsia="en-US"/>
              </w:rPr>
              <w:t>қылмыстық</w:t>
            </w:r>
            <w:proofErr w:type="spellEnd"/>
            <w:r w:rsidRPr="00F24523">
              <w:rPr>
                <w:lang w:eastAsia="en-US"/>
              </w:rPr>
              <w:t xml:space="preserve"> </w:t>
            </w:r>
            <w:proofErr w:type="spellStart"/>
            <w:r w:rsidRPr="00F24523">
              <w:rPr>
                <w:lang w:eastAsia="en-US"/>
              </w:rPr>
              <w:t>құқық</w:t>
            </w:r>
            <w:proofErr w:type="spellEnd"/>
            <w:r w:rsidRPr="00F24523">
              <w:rPr>
                <w:lang w:eastAsia="en-US"/>
              </w:rPr>
              <w:t xml:space="preserve"> </w:t>
            </w:r>
            <w:proofErr w:type="spellStart"/>
            <w:r w:rsidRPr="00F24523">
              <w:rPr>
                <w:lang w:eastAsia="en-US"/>
              </w:rPr>
              <w:t>бұзушылықтардың</w:t>
            </w:r>
            <w:proofErr w:type="spellEnd"/>
            <w:r w:rsidRPr="00F24523">
              <w:rPr>
                <w:lang w:eastAsia="en-US"/>
              </w:rPr>
              <w:t xml:space="preserve"> </w:t>
            </w:r>
            <w:proofErr w:type="spellStart"/>
            <w:r w:rsidRPr="00F24523">
              <w:rPr>
                <w:lang w:eastAsia="en-US"/>
              </w:rPr>
              <w:t>түрлері</w:t>
            </w:r>
            <w:proofErr w:type="spellEnd"/>
            <w:r w:rsidRPr="00F24523">
              <w:rPr>
                <w:lang w:val="kk-KZ" w:eastAsia="en-US"/>
              </w:rPr>
              <w:t>нің сипаттамасы</w:t>
            </w:r>
            <w:r w:rsidRPr="00F24523">
              <w:rPr>
                <w:lang w:eastAsia="en-US"/>
              </w:rPr>
              <w:t xml:space="preserve"> </w:t>
            </w:r>
            <w:r w:rsidRPr="00F24523">
              <w:rPr>
                <w:lang w:val="kk-KZ" w:eastAsia="en-US"/>
              </w:rPr>
              <w:t>бойынша студенттерде тұрақты білім, қабілеттілік және тәжірбие қалыптастыру болып табылады.</w:t>
            </w:r>
          </w:p>
          <w:p w:rsidR="000B47D3" w:rsidRPr="00F24523" w:rsidRDefault="000B47D3">
            <w:pPr>
              <w:spacing w:line="254" w:lineRule="auto"/>
              <w:jc w:val="both"/>
              <w:rPr>
                <w:lang w:val="kk-KZ" w:eastAsia="en-US"/>
              </w:rPr>
            </w:pPr>
          </w:p>
        </w:tc>
        <w:tc>
          <w:tcPr>
            <w:tcW w:w="4818" w:type="dxa"/>
            <w:tcBorders>
              <w:top w:val="single" w:sz="4" w:space="0" w:color="auto"/>
              <w:left w:val="single" w:sz="4" w:space="0" w:color="auto"/>
              <w:bottom w:val="single" w:sz="4" w:space="0" w:color="auto"/>
              <w:right w:val="single" w:sz="4" w:space="0" w:color="auto"/>
            </w:tcBorders>
            <w:hideMark/>
          </w:tcPr>
          <w:p w:rsidR="000B47D3" w:rsidRPr="00F24523" w:rsidRDefault="000B47D3" w:rsidP="000E00D4">
            <w:pPr>
              <w:spacing w:line="256" w:lineRule="auto"/>
              <w:jc w:val="both"/>
              <w:rPr>
                <w:lang w:val="kk-KZ" w:eastAsia="en-US"/>
              </w:rPr>
            </w:pPr>
            <w:r w:rsidRPr="00F24523">
              <w:rPr>
                <w:lang w:val="kk-KZ" w:eastAsia="ar-SA"/>
              </w:rPr>
              <w:t xml:space="preserve"> 1 Қ</w:t>
            </w:r>
            <w:r w:rsidRPr="00F24523">
              <w:rPr>
                <w:lang w:val="kk-KZ" w:eastAsia="en-US"/>
              </w:rPr>
              <w:t>ылмыстық-құқықтың Ерекше бөліміндегі адамға, оның құқықтарына қарсы бағытталған қылмысты әрекеттердің түрлерін біледі және жауаптылық деңгейі бойынша нормалардың құрылысын түсіндіреді</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lang w:val="kk-KZ" w:eastAsia="en-US"/>
              </w:rPr>
            </w:pPr>
            <w:r w:rsidRPr="00F24523">
              <w:rPr>
                <w:lang w:val="kk-KZ" w:eastAsia="en-US"/>
              </w:rPr>
              <w:t xml:space="preserve">1.1 Адамның өміріне, денсаулығына қарсы қылмысты әрекеттердің түрлерін және құрам элементтері арқылы жауаптылықтың негізін анықтау </w:t>
            </w:r>
          </w:p>
          <w:p w:rsidR="000B47D3" w:rsidRPr="00F24523" w:rsidRDefault="000B47D3">
            <w:pPr>
              <w:spacing w:line="254" w:lineRule="auto"/>
              <w:jc w:val="both"/>
              <w:rPr>
                <w:bCs/>
                <w:lang w:val="kk-KZ" w:eastAsia="en-US"/>
              </w:rPr>
            </w:pPr>
            <w:r w:rsidRPr="00F24523">
              <w:rPr>
                <w:lang w:val="kk-KZ" w:eastAsia="en-US"/>
              </w:rPr>
              <w:t xml:space="preserve"> 1.2 Адамның жыныстық, жеке бостандығына және ар-намысына қарсы бағытталатын әрекеттерге құқықтық талдау. </w:t>
            </w:r>
          </w:p>
          <w:p w:rsidR="000B47D3" w:rsidRPr="00F24523" w:rsidRDefault="000B47D3" w:rsidP="00396D42">
            <w:pPr>
              <w:spacing w:line="254" w:lineRule="auto"/>
              <w:jc w:val="both"/>
              <w:rPr>
                <w:lang w:val="kk-KZ" w:eastAsia="en-US"/>
              </w:rPr>
            </w:pPr>
            <w:r w:rsidRPr="00F24523">
              <w:rPr>
                <w:lang w:val="kk-KZ" w:eastAsia="en-US"/>
              </w:rPr>
              <w:t xml:space="preserve"> 1.3 От-басы мүдделеріне қарсы қылмысты әрекеттерге қылмыстық- құқықтық талдау жасау</w:t>
            </w:r>
          </w:p>
          <w:p w:rsidR="000B47D3" w:rsidRPr="00F24523" w:rsidRDefault="000B47D3" w:rsidP="00396D42">
            <w:pPr>
              <w:spacing w:line="254" w:lineRule="auto"/>
              <w:jc w:val="both"/>
              <w:rPr>
                <w:lang w:val="kk-KZ" w:eastAsia="en-US"/>
              </w:rPr>
            </w:pPr>
            <w:r w:rsidRPr="00F24523">
              <w:rPr>
                <w:lang w:val="kk-KZ" w:eastAsia="en-US"/>
              </w:rPr>
              <w:t xml:space="preserve"> 1.4 Адамның Конституция бойынша кепілдік берілген құқықтарына қарсы әрекеттерге қылмыстық жауаптылықтың негіздеріне сипаттама беру  </w:t>
            </w:r>
          </w:p>
        </w:tc>
      </w:tr>
      <w:tr w:rsidR="000B47D3" w:rsidRPr="00922F00"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2 </w:t>
            </w:r>
            <w:r w:rsidRPr="00F24523">
              <w:rPr>
                <w:lang w:val="kk-KZ" w:eastAsia="en-US"/>
              </w:rPr>
              <w:t xml:space="preserve"> Мемлекеттің тікелей мүдделеріне қарсы бағытталған қылмысты әрекеттердің түрлерін анықтайды және квалификация жасайды.</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bCs/>
                <w:lang w:val="kk-KZ" w:eastAsia="en-US"/>
              </w:rPr>
              <w:t xml:space="preserve"> 2.1 Адамзат қауіпсіздігіне байланысты отандық және халықаралық құқықтық ережелерді анықтап, олардың белгілеріне талдау жасау   </w:t>
            </w:r>
          </w:p>
          <w:p w:rsidR="000B47D3" w:rsidRPr="00F24523" w:rsidRDefault="000B47D3">
            <w:pPr>
              <w:spacing w:line="254" w:lineRule="auto"/>
              <w:jc w:val="both"/>
              <w:rPr>
                <w:bCs/>
                <w:lang w:val="kk-KZ" w:eastAsia="en-US"/>
              </w:rPr>
            </w:pPr>
            <w:r w:rsidRPr="00F24523">
              <w:rPr>
                <w:lang w:val="kk-KZ" w:eastAsia="en-US"/>
              </w:rPr>
              <w:t>2.2</w:t>
            </w:r>
            <w:r w:rsidRPr="00F24523">
              <w:rPr>
                <w:bCs/>
                <w:lang w:val="kk-KZ" w:eastAsia="en-US"/>
              </w:rPr>
              <w:t xml:space="preserve"> Мемлекеттік тікелей қауіпсіздігіне қарсы бағытталатын қылмысардың түрлерін және оларға құқықтық талдау жүргізу</w:t>
            </w:r>
          </w:p>
          <w:p w:rsidR="000B47D3" w:rsidRPr="00F24523" w:rsidRDefault="000B47D3">
            <w:pPr>
              <w:spacing w:line="254" w:lineRule="auto"/>
              <w:jc w:val="both"/>
              <w:rPr>
                <w:lang w:val="kk-KZ" w:eastAsia="en-US"/>
              </w:rPr>
            </w:pPr>
          </w:p>
        </w:tc>
      </w:tr>
      <w:tr w:rsidR="000B47D3" w:rsidRPr="00922F00" w:rsidTr="00F24523">
        <w:trPr>
          <w:trHeight w:val="257"/>
        </w:trPr>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rsidP="00F01EF9">
            <w:pPr>
              <w:spacing w:line="254" w:lineRule="auto"/>
              <w:jc w:val="both"/>
              <w:rPr>
                <w:lang w:val="kk-KZ" w:eastAsia="en-US"/>
              </w:rPr>
            </w:pPr>
            <w:r w:rsidRPr="00F24523">
              <w:rPr>
                <w:lang w:val="kk-KZ" w:eastAsia="ar-SA"/>
              </w:rPr>
              <w:t xml:space="preserve"> 3 </w:t>
            </w:r>
            <w:r w:rsidRPr="00F24523">
              <w:rPr>
                <w:lang w:val="kk-KZ" w:eastAsia="en-US"/>
              </w:rPr>
              <w:t xml:space="preserve">Меншікке және экономикалық қатынастың түрлеріне қатысты қылмыстық-құқықтық нормаларды талдайды және дұрыс қолдана біледі.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en-US"/>
              </w:rPr>
            </w:pPr>
            <w:r w:rsidRPr="00F24523">
              <w:rPr>
                <w:lang w:val="kk-KZ" w:eastAsia="en-US"/>
              </w:rPr>
              <w:t xml:space="preserve">   </w:t>
            </w:r>
          </w:p>
          <w:p w:rsidR="000B47D3" w:rsidRPr="00F24523" w:rsidRDefault="000B47D3">
            <w:pPr>
              <w:spacing w:line="254" w:lineRule="auto"/>
              <w:jc w:val="both"/>
              <w:rPr>
                <w:lang w:val="kk-KZ" w:eastAsia="en-US"/>
              </w:rPr>
            </w:pPr>
          </w:p>
          <w:p w:rsidR="000B47D3" w:rsidRPr="00F24523" w:rsidRDefault="000B47D3">
            <w:pPr>
              <w:spacing w:line="254" w:lineRule="auto"/>
              <w:jc w:val="both"/>
              <w:rPr>
                <w:lang w:val="kk-KZ" w:eastAsia="ar-SA"/>
              </w:rPr>
            </w:pPr>
            <w:r w:rsidRPr="00F24523">
              <w:rPr>
                <w:lang w:val="kk-KZ" w:eastAsia="en-US"/>
              </w:rPr>
              <w:t xml:space="preserve">  </w:t>
            </w: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bCs/>
                <w:sz w:val="24"/>
                <w:szCs w:val="24"/>
                <w:lang w:val="kk-KZ"/>
              </w:rPr>
              <w:t xml:space="preserve"> 3.1 Меншік нысандарына қарсы қылмысты әрекеттерді анықтап, олардың құрам белгілері бойынша сипаттамасын ашу</w:t>
            </w:r>
          </w:p>
          <w:p w:rsidR="000B47D3" w:rsidRPr="00F24523" w:rsidRDefault="000B47D3">
            <w:pPr>
              <w:pStyle w:val="a3"/>
              <w:spacing w:line="254" w:lineRule="auto"/>
              <w:jc w:val="both"/>
              <w:rPr>
                <w:rFonts w:ascii="Times New Roman" w:hAnsi="Times New Roman"/>
                <w:bCs/>
                <w:sz w:val="24"/>
                <w:szCs w:val="24"/>
                <w:lang w:val="kk-KZ"/>
              </w:rPr>
            </w:pPr>
            <w:r w:rsidRPr="00F24523">
              <w:rPr>
                <w:rFonts w:ascii="Times New Roman" w:hAnsi="Times New Roman"/>
                <w:sz w:val="24"/>
                <w:szCs w:val="24"/>
                <w:lang w:val="kk-KZ"/>
              </w:rPr>
              <w:t xml:space="preserve"> 3.2</w:t>
            </w:r>
            <w:r w:rsidRPr="00F24523">
              <w:rPr>
                <w:rFonts w:ascii="Times New Roman" w:hAnsi="Times New Roman"/>
                <w:bCs/>
                <w:sz w:val="24"/>
                <w:szCs w:val="24"/>
                <w:lang w:val="kk-KZ"/>
              </w:rPr>
              <w:t xml:space="preserve"> Экономикалық қызметтің салаларында жасалатын қылмысты әрекеттерге құқықтық баға беру.</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3.3 Экономикалық қызметпен байланысты өзге де қылмысты құқық бұзушылықтарды анықтау және оларға талдау жүргізу</w:t>
            </w:r>
          </w:p>
          <w:p w:rsidR="000B47D3" w:rsidRPr="00F24523" w:rsidRDefault="000B47D3" w:rsidP="00D95239">
            <w:pPr>
              <w:pStyle w:val="a3"/>
              <w:spacing w:line="254" w:lineRule="auto"/>
              <w:jc w:val="both"/>
              <w:rPr>
                <w:rFonts w:ascii="Times New Roman" w:hAnsi="Times New Roman"/>
                <w:sz w:val="24"/>
                <w:szCs w:val="24"/>
                <w:lang w:val="kk-KZ"/>
              </w:rPr>
            </w:pPr>
            <w:r w:rsidRPr="00F24523">
              <w:rPr>
                <w:rFonts w:ascii="Times New Roman" w:hAnsi="Times New Roman"/>
                <w:sz w:val="24"/>
                <w:szCs w:val="24"/>
                <w:lang w:val="kk-KZ"/>
              </w:rPr>
              <w:t xml:space="preserve"> 3.4 Коммерициялық қызмет саласындағы қоғамдық қатынастарға қарсы бағытталатын әрекетерді анықтап, оларға құқықтық баға беру</w:t>
            </w:r>
          </w:p>
        </w:tc>
      </w:tr>
      <w:tr w:rsidR="000B47D3" w:rsidRPr="00922F00" w:rsidTr="00F24523">
        <w:tc>
          <w:tcPr>
            <w:tcW w:w="1871" w:type="dxa"/>
            <w:vMerge/>
            <w:tcBorders>
              <w:left w:val="single" w:sz="4" w:space="0" w:color="auto"/>
              <w:right w:val="single" w:sz="4" w:space="0" w:color="auto"/>
            </w:tcBorders>
            <w:vAlign w:val="center"/>
            <w:hideMark/>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en-US"/>
              </w:rPr>
            </w:pPr>
            <w:r w:rsidRPr="00F24523">
              <w:rPr>
                <w:lang w:val="kk-KZ" w:eastAsia="ar-SA"/>
              </w:rPr>
              <w:t>4</w:t>
            </w:r>
            <w:r w:rsidRPr="00F24523">
              <w:rPr>
                <w:lang w:val="kk-KZ" w:eastAsia="en-US"/>
              </w:rPr>
              <w:t xml:space="preserve"> Мемлекеттік қызметтің түрлері бойынша жасалатын қылмыстық құқық бұзушылықтардың тобын және түрлерін анықтап, жауаптылықтың негіздерін анықтайды.</w:t>
            </w:r>
          </w:p>
          <w:p w:rsidR="000B47D3" w:rsidRPr="00F24523" w:rsidRDefault="000B47D3">
            <w:pPr>
              <w:spacing w:line="254" w:lineRule="auto"/>
              <w:jc w:val="both"/>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0B47D3" w:rsidRPr="00F24523" w:rsidRDefault="000B47D3">
            <w:pPr>
              <w:spacing w:line="254" w:lineRule="auto"/>
              <w:jc w:val="both"/>
              <w:rPr>
                <w:bCs/>
                <w:lang w:val="kk-KZ" w:eastAsia="en-US"/>
              </w:rPr>
            </w:pPr>
            <w:r w:rsidRPr="00F24523">
              <w:rPr>
                <w:lang w:val="kk-KZ" w:eastAsia="en-US"/>
              </w:rPr>
              <w:t>4.1 Қоғам қауіпсіздігіне қарсы әрекеттердің түрлерін және олардың ерекше белгілеріне сипаттама беріп, практикалық қызметте заң баптарын дұрыс қолдана білу</w:t>
            </w:r>
          </w:p>
          <w:p w:rsidR="000B47D3" w:rsidRPr="00F24523" w:rsidRDefault="000B47D3">
            <w:pPr>
              <w:spacing w:line="254" w:lineRule="auto"/>
              <w:jc w:val="both"/>
              <w:rPr>
                <w:bCs/>
                <w:lang w:val="kk-KZ" w:eastAsia="en-US"/>
              </w:rPr>
            </w:pPr>
            <w:r w:rsidRPr="00F24523">
              <w:rPr>
                <w:lang w:val="kk-KZ" w:eastAsia="en-US"/>
              </w:rPr>
              <w:t>4.2 Қоғамдық тәртіпке қарсы әрекеттерге жауаптылықты қолданудың ерекшеліктеріне қатысты ережелерді меңгеру және заң баптарын дрыс қолдану ережелерімен танысу</w:t>
            </w:r>
          </w:p>
          <w:p w:rsidR="000B47D3" w:rsidRPr="00F24523" w:rsidRDefault="000B47D3" w:rsidP="006D6A71">
            <w:pPr>
              <w:spacing w:line="254" w:lineRule="auto"/>
              <w:jc w:val="both"/>
              <w:rPr>
                <w:bCs/>
                <w:lang w:val="kk-KZ" w:eastAsia="en-US"/>
              </w:rPr>
            </w:pPr>
            <w:r w:rsidRPr="00F24523">
              <w:rPr>
                <w:lang w:val="kk-KZ" w:eastAsia="en-US"/>
              </w:rPr>
              <w:t xml:space="preserve">4.3 Халықтың денсаулығына және имандылыққа қарсы бағытталатын әрекеттерге жауаптылық қолданудың ережелерін және заң баптарын қолдану ережелерін меңгеру </w:t>
            </w:r>
          </w:p>
        </w:tc>
      </w:tr>
      <w:tr w:rsidR="000B47D3" w:rsidRPr="00922F00" w:rsidTr="00F24523">
        <w:tc>
          <w:tcPr>
            <w:tcW w:w="1871" w:type="dxa"/>
            <w:vMerge/>
            <w:tcBorders>
              <w:left w:val="single" w:sz="4" w:space="0" w:color="auto"/>
              <w:bottom w:val="single" w:sz="4" w:space="0" w:color="auto"/>
              <w:right w:val="single" w:sz="4" w:space="0" w:color="auto"/>
            </w:tcBorders>
            <w:vAlign w:val="center"/>
          </w:tcPr>
          <w:p w:rsidR="000B47D3" w:rsidRPr="00F24523" w:rsidRDefault="000B47D3">
            <w:pPr>
              <w:spacing w:line="256" w:lineRule="auto"/>
              <w:rPr>
                <w:lang w:val="kk-KZ" w:eastAsia="en-US"/>
              </w:rPr>
            </w:pPr>
          </w:p>
        </w:tc>
        <w:tc>
          <w:tcPr>
            <w:tcW w:w="4818"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 xml:space="preserve"> 5 Мемлекеттік қызметтің түрлерінде жасалатын қылмыстыәрекеттерді анықтайды және жауаптылық белгілеудің құқықтық сипаттамасын меңгереді</w:t>
            </w:r>
          </w:p>
        </w:tc>
        <w:tc>
          <w:tcPr>
            <w:tcW w:w="3826" w:type="dxa"/>
            <w:tcBorders>
              <w:top w:val="single" w:sz="4" w:space="0" w:color="auto"/>
              <w:left w:val="single" w:sz="4" w:space="0" w:color="auto"/>
              <w:bottom w:val="single" w:sz="4" w:space="0" w:color="auto"/>
              <w:right w:val="single" w:sz="4" w:space="0" w:color="auto"/>
            </w:tcBorders>
          </w:tcPr>
          <w:p w:rsidR="000B47D3" w:rsidRPr="00F24523" w:rsidRDefault="000B47D3">
            <w:pPr>
              <w:spacing w:line="254" w:lineRule="auto"/>
              <w:jc w:val="both"/>
              <w:rPr>
                <w:lang w:val="kk-KZ" w:eastAsia="ar-SA"/>
              </w:rPr>
            </w:pPr>
            <w:r w:rsidRPr="00F24523">
              <w:rPr>
                <w:lang w:val="kk-KZ" w:eastAsia="ar-SA"/>
              </w:rPr>
              <w:t>5.1 Мемлекеттік қызмет мүдделеріне қарсы бағытталған қылмыстық құқық бұзушылықтарға құқықтық талдау жасау</w:t>
            </w:r>
          </w:p>
          <w:p w:rsidR="000B47D3" w:rsidRPr="00F24523" w:rsidRDefault="000B47D3" w:rsidP="000B47D3">
            <w:pPr>
              <w:spacing w:line="254" w:lineRule="auto"/>
              <w:jc w:val="both"/>
              <w:rPr>
                <w:lang w:val="kk-KZ" w:eastAsia="ar-SA"/>
              </w:rPr>
            </w:pPr>
            <w:r w:rsidRPr="00F24523">
              <w:rPr>
                <w:lang w:val="kk-KZ" w:eastAsia="ar-SA"/>
              </w:rPr>
              <w:lastRenderedPageBreak/>
              <w:t xml:space="preserve"> 5.2 Сот билігін іске асыру барысындағы қылмысты әрекеттерге құқықтық талдау жүргізу</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lastRenderedPageBreak/>
              <w:t>Пререквизиттер</w:t>
            </w:r>
            <w:proofErr w:type="spellEnd"/>
          </w:p>
        </w:tc>
        <w:tc>
          <w:tcPr>
            <w:tcW w:w="8644" w:type="dxa"/>
            <w:gridSpan w:val="2"/>
            <w:tcBorders>
              <w:top w:val="single" w:sz="4" w:space="0" w:color="000000"/>
              <w:left w:val="single" w:sz="4" w:space="0" w:color="000000"/>
              <w:bottom w:val="single" w:sz="4" w:space="0" w:color="auto"/>
              <w:right w:val="single" w:sz="4" w:space="0" w:color="000000"/>
            </w:tcBorders>
            <w:hideMark/>
          </w:tcPr>
          <w:p w:rsidR="00A42F9F" w:rsidRPr="00F24523" w:rsidRDefault="00A42F9F">
            <w:pPr>
              <w:spacing w:line="254" w:lineRule="auto"/>
              <w:rPr>
                <w:lang w:eastAsia="en-US"/>
              </w:rPr>
            </w:pPr>
            <w:r w:rsidRPr="00F24523">
              <w:rPr>
                <w:lang w:val="kk-KZ" w:eastAsia="en-US"/>
              </w:rPr>
              <w:t>Мемлекет және құқық теориясы</w:t>
            </w:r>
            <w:r w:rsidR="003B0CB2" w:rsidRPr="00F24523">
              <w:rPr>
                <w:lang w:val="kk-KZ" w:eastAsia="en-US"/>
              </w:rPr>
              <w:t>; ҚР қылмыстық құқығы-жалпы бөлімі</w:t>
            </w:r>
            <w:r w:rsidRPr="00F24523">
              <w:rPr>
                <w:lang w:val="kk-KZ" w:eastAsia="en-US"/>
              </w:rPr>
              <w:t xml:space="preserve"> </w:t>
            </w:r>
          </w:p>
        </w:tc>
      </w:tr>
      <w:tr w:rsidR="00A42F9F" w:rsidRPr="00F24523" w:rsidTr="00396D42">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autoSpaceDE w:val="0"/>
              <w:autoSpaceDN w:val="0"/>
              <w:adjustRightInd w:val="0"/>
              <w:spacing w:line="254" w:lineRule="auto"/>
              <w:rPr>
                <w:lang w:eastAsia="en-US"/>
              </w:rPr>
            </w:pPr>
            <w:proofErr w:type="spellStart"/>
            <w:r w:rsidRPr="00F24523">
              <w:rPr>
                <w:lang w:eastAsia="en-US"/>
              </w:rPr>
              <w:t>Постреквизиттер</w:t>
            </w:r>
            <w:proofErr w:type="spellEnd"/>
          </w:p>
        </w:tc>
        <w:tc>
          <w:tcPr>
            <w:tcW w:w="8644" w:type="dxa"/>
            <w:gridSpan w:val="2"/>
            <w:tcBorders>
              <w:top w:val="single" w:sz="4" w:space="0" w:color="auto"/>
              <w:left w:val="single" w:sz="4" w:space="0" w:color="000000"/>
              <w:bottom w:val="single" w:sz="4" w:space="0" w:color="000000"/>
              <w:right w:val="single" w:sz="4" w:space="0" w:color="000000"/>
            </w:tcBorders>
            <w:hideMark/>
          </w:tcPr>
          <w:p w:rsidR="00A42F9F" w:rsidRPr="00F24523" w:rsidRDefault="00A42F9F">
            <w:pPr>
              <w:spacing w:line="254" w:lineRule="auto"/>
              <w:rPr>
                <w:lang w:eastAsia="en-US"/>
              </w:rPr>
            </w:pPr>
            <w:r w:rsidRPr="00F24523">
              <w:rPr>
                <w:lang w:val="kk-KZ" w:eastAsia="en-US"/>
              </w:rPr>
              <w:t>ҚР Қылмыстық процессуалдық құқығы</w:t>
            </w:r>
            <w:r w:rsidR="003B0CB2" w:rsidRPr="00F24523">
              <w:rPr>
                <w:lang w:val="kk-KZ" w:eastAsia="en-US"/>
              </w:rPr>
              <w:t>; халықаралық қылмыстық құқық</w:t>
            </w:r>
          </w:p>
        </w:tc>
      </w:tr>
      <w:tr w:rsidR="00A42F9F" w:rsidRPr="00922F00" w:rsidTr="00396D42">
        <w:tc>
          <w:tcPr>
            <w:tcW w:w="1871" w:type="dxa"/>
            <w:tcBorders>
              <w:top w:val="single" w:sz="4" w:space="0" w:color="000000"/>
              <w:left w:val="single" w:sz="4" w:space="0" w:color="000000"/>
              <w:bottom w:val="single" w:sz="4" w:space="0" w:color="000000"/>
              <w:right w:val="single" w:sz="4" w:space="0" w:color="000000"/>
            </w:tcBorders>
            <w:hideMark/>
          </w:tcPr>
          <w:p w:rsidR="00A42F9F" w:rsidRPr="00F24523" w:rsidRDefault="00A42F9F">
            <w:pPr>
              <w:spacing w:line="254" w:lineRule="auto"/>
              <w:rPr>
                <w:lang w:val="kk-KZ" w:eastAsia="en-US"/>
              </w:rPr>
            </w:pPr>
            <w:r w:rsidRPr="00F24523">
              <w:rPr>
                <w:rStyle w:val="shorttext"/>
                <w:bCs/>
                <w:lang w:val="kk-KZ" w:eastAsia="en-US"/>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rsidR="00A42F9F" w:rsidRPr="00F24523" w:rsidRDefault="00A42F9F">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F24523">
              <w:rPr>
                <w:rStyle w:val="shorttext"/>
                <w:rFonts w:ascii="Times New Roman" w:hAnsi="Times New Roman"/>
                <w:bCs/>
                <w:sz w:val="24"/>
                <w:szCs w:val="24"/>
                <w:lang w:val="kk-KZ"/>
              </w:rPr>
              <w:t>Әдебиеттер:</w:t>
            </w:r>
          </w:p>
          <w:p w:rsidR="00A42F9F" w:rsidRPr="00F24523" w:rsidRDefault="00A42F9F">
            <w:pPr>
              <w:spacing w:line="256" w:lineRule="auto"/>
              <w:jc w:val="both"/>
              <w:rPr>
                <w:lang w:val="kk-KZ" w:eastAsia="en-US"/>
              </w:rPr>
            </w:pPr>
            <w:r w:rsidRPr="00F24523">
              <w:rPr>
                <w:lang w:val="kk-KZ" w:eastAsia="en-US"/>
              </w:rPr>
              <w:t>1. Қазақстан Республикасының Қылмыстық кодексі. 2014 жылы 3 шілдеде қабылданған.</w:t>
            </w:r>
          </w:p>
          <w:p w:rsidR="00A42F9F" w:rsidRPr="00F24523" w:rsidRDefault="00A42F9F">
            <w:pPr>
              <w:spacing w:line="256" w:lineRule="auto"/>
              <w:jc w:val="both"/>
              <w:rPr>
                <w:lang w:val="kk-KZ" w:eastAsia="en-US"/>
              </w:rPr>
            </w:pPr>
            <w:r w:rsidRPr="00F24523">
              <w:rPr>
                <w:lang w:val="kk-KZ" w:eastAsia="en-US"/>
              </w:rPr>
              <w:t xml:space="preserve">2. </w:t>
            </w:r>
            <w:r w:rsidRPr="00F24523">
              <w:rPr>
                <w:bCs/>
                <w:lang w:val="kk-KZ" w:eastAsia="en-US"/>
              </w:rPr>
              <w:t>Ағыбаев А.Н. Қылмыстық құқық.</w:t>
            </w:r>
            <w:r w:rsidRPr="00F24523">
              <w:rPr>
                <w:lang w:val="kk-KZ" w:eastAsia="en-US"/>
              </w:rPr>
              <w:t xml:space="preserve"> </w:t>
            </w:r>
            <w:r w:rsidR="003B0CB2" w:rsidRPr="00F24523">
              <w:rPr>
                <w:lang w:val="kk-KZ" w:eastAsia="en-US"/>
              </w:rPr>
              <w:t>Ерекше</w:t>
            </w:r>
            <w:r w:rsidRPr="00F24523">
              <w:rPr>
                <w:lang w:val="kk-KZ" w:eastAsia="en-US"/>
              </w:rPr>
              <w:t xml:space="preserve"> бөлім : Оқулық. - Алматы: Жеті жарғы, 2015.- 517.</w:t>
            </w:r>
          </w:p>
          <w:p w:rsidR="00A42F9F" w:rsidRPr="00F24523" w:rsidRDefault="00A42F9F">
            <w:pPr>
              <w:spacing w:line="256" w:lineRule="auto"/>
              <w:jc w:val="both"/>
              <w:rPr>
                <w:bCs/>
                <w:lang w:val="kk-KZ" w:eastAsia="en-US"/>
              </w:rPr>
            </w:pPr>
            <w:r w:rsidRPr="00F24523">
              <w:rPr>
                <w:lang w:val="kk-KZ" w:eastAsia="en-US"/>
              </w:rPr>
              <w:t xml:space="preserve">3. Ағыбаев А.Н. Қазақстан Республикасының Қылмыстық кодексіне түсіндірме. – Алматы: Жеті жарғы, 2015.   </w:t>
            </w:r>
          </w:p>
          <w:p w:rsidR="00A42F9F" w:rsidRDefault="00A42F9F">
            <w:pPr>
              <w:spacing w:line="256" w:lineRule="auto"/>
              <w:jc w:val="both"/>
              <w:rPr>
                <w:lang w:val="kk-KZ" w:eastAsia="en-US"/>
              </w:rPr>
            </w:pPr>
            <w:r w:rsidRPr="00F24523">
              <w:rPr>
                <w:lang w:val="kk-KZ" w:eastAsia="en-US"/>
              </w:rPr>
              <w:t>4. Әпенов С.М. Қылмысты квалификациялаудың ғылыми негіздері. – Алматы: Заң әдебиеті, 2006. – 332 б.</w:t>
            </w:r>
          </w:p>
          <w:p w:rsidR="005F35AE" w:rsidRDefault="005F35AE" w:rsidP="005F35AE">
            <w:pPr>
              <w:widowControl w:val="0"/>
              <w:tabs>
                <w:tab w:val="left" w:pos="1250"/>
              </w:tabs>
              <w:autoSpaceDE w:val="0"/>
              <w:autoSpaceDN w:val="0"/>
              <w:spacing w:before="4" w:line="237" w:lineRule="auto"/>
              <w:ind w:right="263"/>
              <w:jc w:val="both"/>
            </w:pPr>
            <w:r>
              <w:rPr>
                <w:lang w:val="kk-KZ"/>
              </w:rPr>
              <w:t xml:space="preserve">5. </w:t>
            </w:r>
            <w:r>
              <w:t>Рахметов С.М. Уголовное право (общая часть). – Алматы, издательство "</w:t>
            </w:r>
            <w:proofErr w:type="spellStart"/>
            <w:r>
              <w:t>Лантар</w:t>
            </w:r>
            <w:proofErr w:type="spellEnd"/>
            <w:r w:rsidRPr="00166CFB">
              <w:rPr>
                <w:spacing w:val="1"/>
              </w:rPr>
              <w:t xml:space="preserve"> </w:t>
            </w:r>
            <w:r>
              <w:t>Трейд".</w:t>
            </w:r>
            <w:r w:rsidRPr="00166CFB">
              <w:rPr>
                <w:spacing w:val="3"/>
              </w:rPr>
              <w:t xml:space="preserve"> </w:t>
            </w:r>
            <w:r>
              <w:t>-</w:t>
            </w:r>
            <w:r w:rsidRPr="00166CFB">
              <w:rPr>
                <w:spacing w:val="-1"/>
              </w:rPr>
              <w:t xml:space="preserve"> </w:t>
            </w:r>
            <w:r>
              <w:t>2020. –</w:t>
            </w:r>
            <w:r w:rsidRPr="00166CFB">
              <w:rPr>
                <w:spacing w:val="2"/>
              </w:rPr>
              <w:t xml:space="preserve"> </w:t>
            </w:r>
            <w:r>
              <w:t>404</w:t>
            </w:r>
            <w:r w:rsidRPr="00166CFB">
              <w:rPr>
                <w:spacing w:val="-3"/>
              </w:rPr>
              <w:t xml:space="preserve"> </w:t>
            </w:r>
            <w:r>
              <w:t>с.</w:t>
            </w:r>
          </w:p>
          <w:p w:rsidR="005F35AE" w:rsidRPr="00166CFB" w:rsidRDefault="005F35AE" w:rsidP="005F35AE">
            <w:pPr>
              <w:widowControl w:val="0"/>
              <w:tabs>
                <w:tab w:val="left" w:pos="1250"/>
              </w:tabs>
              <w:autoSpaceDE w:val="0"/>
              <w:autoSpaceDN w:val="0"/>
              <w:spacing w:before="4"/>
              <w:ind w:right="269"/>
              <w:jc w:val="both"/>
              <w:rPr>
                <w:lang w:val="kk-KZ"/>
              </w:rPr>
            </w:pPr>
            <w:r>
              <w:rPr>
                <w:lang w:val="kk-KZ"/>
              </w:rPr>
              <w:t xml:space="preserve">6. </w:t>
            </w:r>
            <w:r w:rsidRPr="00166CFB">
              <w:rPr>
                <w:lang w:val="kk-KZ"/>
              </w:rPr>
              <w:t>Онлайн</w:t>
            </w:r>
            <w:r w:rsidRPr="00166CFB">
              <w:rPr>
                <w:spacing w:val="1"/>
                <w:lang w:val="kk-KZ"/>
              </w:rPr>
              <w:t xml:space="preserve"> </w:t>
            </w:r>
            <w:r w:rsidRPr="00166CFB">
              <w:rPr>
                <w:lang w:val="kk-KZ"/>
              </w:rPr>
              <w:t>қолжетімді:</w:t>
            </w:r>
            <w:r w:rsidRPr="00166CFB">
              <w:rPr>
                <w:spacing w:val="1"/>
                <w:lang w:val="kk-KZ"/>
              </w:rPr>
              <w:t xml:space="preserve"> </w:t>
            </w:r>
            <w:r w:rsidRPr="00166CFB">
              <w:rPr>
                <w:lang w:val="kk-KZ"/>
              </w:rPr>
              <w:t>Қосымша оқу материалы</w:t>
            </w:r>
            <w:r w:rsidRPr="00166CFB">
              <w:rPr>
                <w:spacing w:val="1"/>
                <w:lang w:val="kk-KZ"/>
              </w:rPr>
              <w:t xml:space="preserve"> </w:t>
            </w:r>
            <w:r w:rsidRPr="00166CFB">
              <w:rPr>
                <w:lang w:val="kk-KZ"/>
              </w:rPr>
              <w:t>–</w:t>
            </w:r>
            <w:r w:rsidRPr="00166CFB">
              <w:rPr>
                <w:spacing w:val="1"/>
                <w:lang w:val="kk-KZ"/>
              </w:rPr>
              <w:t xml:space="preserve"> </w:t>
            </w:r>
            <w:r w:rsidRPr="00166CFB">
              <w:rPr>
                <w:lang w:val="kk-KZ"/>
              </w:rPr>
              <w:t>Қылмыстық</w:t>
            </w:r>
            <w:r w:rsidRPr="00166CFB">
              <w:rPr>
                <w:spacing w:val="1"/>
                <w:lang w:val="kk-KZ"/>
              </w:rPr>
              <w:t xml:space="preserve"> </w:t>
            </w:r>
            <w:r w:rsidRPr="00166CFB">
              <w:rPr>
                <w:lang w:val="kk-KZ"/>
              </w:rPr>
              <w:t>құқықтың</w:t>
            </w:r>
            <w:r w:rsidRPr="00166CFB">
              <w:rPr>
                <w:spacing w:val="1"/>
                <w:lang w:val="kk-KZ"/>
              </w:rPr>
              <w:t xml:space="preserve"> </w:t>
            </w:r>
            <w:r w:rsidRPr="00166CFB">
              <w:rPr>
                <w:lang w:val="kk-KZ"/>
              </w:rPr>
              <w:t>жалпы</w:t>
            </w:r>
            <w:r w:rsidRPr="00166CFB">
              <w:rPr>
                <w:spacing w:val="1"/>
                <w:lang w:val="kk-KZ"/>
              </w:rPr>
              <w:t xml:space="preserve"> </w:t>
            </w:r>
            <w:r w:rsidRPr="00166CFB">
              <w:rPr>
                <w:lang w:val="kk-KZ"/>
              </w:rPr>
              <w:t>бөлімі бойынша дәрістер тезисы, сонымен қатар үй жұмысы, жобалар, СӨЖ орындау үшін</w:t>
            </w:r>
            <w:r w:rsidRPr="00166CFB">
              <w:rPr>
                <w:spacing w:val="-57"/>
                <w:lang w:val="kk-KZ"/>
              </w:rPr>
              <w:t xml:space="preserve"> </w:t>
            </w:r>
            <w:r w:rsidRPr="00166CFB">
              <w:rPr>
                <w:lang w:val="kk-KZ"/>
              </w:rPr>
              <w:t>қажетті</w:t>
            </w:r>
            <w:r w:rsidRPr="00166CFB">
              <w:rPr>
                <w:spacing w:val="1"/>
                <w:lang w:val="kk-KZ"/>
              </w:rPr>
              <w:t xml:space="preserve"> </w:t>
            </w:r>
            <w:r w:rsidRPr="00166CFB">
              <w:rPr>
                <w:lang w:val="kk-KZ"/>
              </w:rPr>
              <w:t>оқу-методологиялық</w:t>
            </w:r>
            <w:r w:rsidRPr="00166CFB">
              <w:rPr>
                <w:spacing w:val="1"/>
                <w:lang w:val="kk-KZ"/>
              </w:rPr>
              <w:t xml:space="preserve"> </w:t>
            </w:r>
            <w:r w:rsidRPr="00166CFB">
              <w:rPr>
                <w:lang w:val="kk-KZ"/>
              </w:rPr>
              <w:t>материал</w:t>
            </w:r>
            <w:r w:rsidRPr="00166CFB">
              <w:rPr>
                <w:spacing w:val="1"/>
                <w:lang w:val="kk-KZ"/>
              </w:rPr>
              <w:t xml:space="preserve"> </w:t>
            </w:r>
            <w:r w:rsidRPr="00166CFB">
              <w:rPr>
                <w:lang w:val="kk-KZ"/>
              </w:rPr>
              <w:t>univer.kaznpu.kz</w:t>
            </w:r>
            <w:r w:rsidRPr="00166CFB">
              <w:rPr>
                <w:spacing w:val="1"/>
                <w:lang w:val="kk-KZ"/>
              </w:rPr>
              <w:t xml:space="preserve"> </w:t>
            </w:r>
            <w:r w:rsidRPr="00166CFB">
              <w:rPr>
                <w:lang w:val="kk-KZ"/>
              </w:rPr>
              <w:t>желісінде</w:t>
            </w:r>
            <w:r w:rsidRPr="00166CFB">
              <w:rPr>
                <w:spacing w:val="1"/>
                <w:lang w:val="kk-KZ"/>
              </w:rPr>
              <w:t xml:space="preserve"> </w:t>
            </w:r>
            <w:r w:rsidRPr="00166CFB">
              <w:rPr>
                <w:lang w:val="kk-KZ"/>
              </w:rPr>
              <w:t>ПОӘК</w:t>
            </w:r>
            <w:r w:rsidRPr="00166CFB">
              <w:rPr>
                <w:spacing w:val="1"/>
                <w:lang w:val="kk-KZ"/>
              </w:rPr>
              <w:t xml:space="preserve"> </w:t>
            </w:r>
            <w:r w:rsidRPr="00166CFB">
              <w:rPr>
                <w:lang w:val="kk-KZ"/>
              </w:rPr>
              <w:t>бөлімінде</w:t>
            </w:r>
            <w:r w:rsidRPr="00166CFB">
              <w:rPr>
                <w:spacing w:val="1"/>
                <w:lang w:val="kk-KZ"/>
              </w:rPr>
              <w:t xml:space="preserve"> </w:t>
            </w:r>
            <w:r w:rsidRPr="00166CFB">
              <w:rPr>
                <w:lang w:val="kk-KZ"/>
              </w:rPr>
              <w:t>қолжетімді</w:t>
            </w:r>
            <w:r w:rsidRPr="00166CFB">
              <w:rPr>
                <w:spacing w:val="-4"/>
                <w:lang w:val="kk-KZ"/>
              </w:rPr>
              <w:t xml:space="preserve"> </w:t>
            </w:r>
            <w:r w:rsidRPr="00166CFB">
              <w:rPr>
                <w:lang w:val="kk-KZ"/>
              </w:rPr>
              <w:t>болады.</w:t>
            </w:r>
          </w:p>
          <w:p w:rsidR="005F35AE" w:rsidRPr="00166CFB" w:rsidRDefault="005F35AE" w:rsidP="005F35AE">
            <w:pPr>
              <w:widowControl w:val="0"/>
              <w:tabs>
                <w:tab w:val="left" w:pos="1250"/>
              </w:tabs>
              <w:autoSpaceDE w:val="0"/>
              <w:autoSpaceDN w:val="0"/>
              <w:jc w:val="both"/>
              <w:rPr>
                <w:lang w:val="kk-KZ"/>
              </w:rPr>
            </w:pPr>
            <w:r>
              <w:rPr>
                <w:color w:val="0462C1"/>
                <w:u w:val="single" w:color="0462C1"/>
                <w:lang w:val="kk-KZ"/>
              </w:rPr>
              <w:t xml:space="preserve">7.  </w:t>
            </w:r>
            <w:hyperlink r:id="rId4">
              <w:r w:rsidRPr="00166CFB">
                <w:rPr>
                  <w:color w:val="0462C1"/>
                  <w:u w:val="single" w:color="0462C1"/>
                  <w:lang w:val="kk-KZ"/>
                </w:rPr>
                <w:t>www.zakon.kz</w:t>
              </w:r>
              <w:r w:rsidRPr="00166CFB">
                <w:rPr>
                  <w:lang w:val="kk-KZ"/>
                </w:rPr>
                <w:t>,</w:t>
              </w:r>
              <w:r w:rsidRPr="00166CFB">
                <w:rPr>
                  <w:color w:val="0462C1"/>
                  <w:lang w:val="kk-KZ"/>
                </w:rPr>
                <w:t xml:space="preserve"> </w:t>
              </w:r>
            </w:hyperlink>
            <w:hyperlink r:id="rId5">
              <w:r w:rsidRPr="00166CFB">
                <w:rPr>
                  <w:color w:val="0462C1"/>
                  <w:u w:val="single" w:color="0462C1"/>
                  <w:lang w:val="kk-KZ"/>
                </w:rPr>
                <w:t>www.jurist.kz</w:t>
              </w:r>
            </w:hyperlink>
            <w:r w:rsidRPr="00166CFB">
              <w:rPr>
                <w:lang w:val="kk-KZ"/>
              </w:rPr>
              <w:t>,</w:t>
            </w:r>
            <w:r w:rsidRPr="00166CFB">
              <w:rPr>
                <w:spacing w:val="-4"/>
                <w:lang w:val="kk-KZ"/>
              </w:rPr>
              <w:t xml:space="preserve"> </w:t>
            </w:r>
            <w:hyperlink r:id="rId6">
              <w:r w:rsidRPr="00166CFB">
                <w:rPr>
                  <w:lang w:val="kk-KZ"/>
                </w:rPr>
                <w:t>www.adilet.kz</w:t>
              </w:r>
            </w:hyperlink>
          </w:p>
          <w:p w:rsidR="00A42F9F" w:rsidRPr="00F24523" w:rsidRDefault="005F35AE" w:rsidP="005F35AE">
            <w:pPr>
              <w:pStyle w:val="a3"/>
              <w:spacing w:line="254" w:lineRule="auto"/>
              <w:rPr>
                <w:rFonts w:ascii="Times New Roman" w:hAnsi="Times New Roman"/>
                <w:color w:val="FF6600"/>
                <w:sz w:val="24"/>
                <w:szCs w:val="24"/>
                <w:lang w:val="kk-KZ"/>
              </w:rPr>
            </w:pPr>
            <w:r>
              <w:rPr>
                <w:rFonts w:ascii="Times New Roman" w:hAnsi="Times New Roman"/>
                <w:sz w:val="24"/>
                <w:szCs w:val="24"/>
                <w:lang w:val="kk-KZ"/>
              </w:rPr>
              <w:t>8</w:t>
            </w:r>
            <w:r w:rsidR="00A42F9F" w:rsidRPr="00F24523">
              <w:rPr>
                <w:rFonts w:ascii="Times New Roman" w:hAnsi="Times New Roman"/>
                <w:sz w:val="24"/>
                <w:szCs w:val="24"/>
                <w:lang w:val="kk-KZ"/>
              </w:rPr>
              <w:t>. ҚР Жоғарғы Сотының нормативтік қаулыларының жинағы.</w:t>
            </w:r>
            <w:r w:rsidR="00A42F9F" w:rsidRPr="00F24523">
              <w:rPr>
                <w:rFonts w:ascii="Times New Roman" w:hAnsi="Times New Roman"/>
                <w:color w:val="000000"/>
                <w:sz w:val="24"/>
                <w:szCs w:val="24"/>
                <w:lang w:val="kk-KZ"/>
              </w:rPr>
              <w:t xml:space="preserve"> </w:t>
            </w:r>
          </w:p>
        </w:tc>
      </w:tr>
    </w:tbl>
    <w:p w:rsidR="00A42F9F" w:rsidRPr="00F24523" w:rsidRDefault="00A42F9F" w:rsidP="00A42F9F">
      <w:pPr>
        <w:rPr>
          <w:vanish/>
        </w:rPr>
      </w:pPr>
    </w:p>
    <w:p w:rsidR="00A42F9F" w:rsidRDefault="00A42F9F" w:rsidP="00A42F9F"/>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3"/>
        <w:gridCol w:w="790"/>
        <w:gridCol w:w="995"/>
        <w:gridCol w:w="123"/>
        <w:gridCol w:w="1011"/>
        <w:gridCol w:w="1842"/>
        <w:gridCol w:w="3258"/>
        <w:gridCol w:w="2268"/>
        <w:gridCol w:w="258"/>
      </w:tblGrid>
      <w:tr w:rsidR="00E131CE" w:rsidTr="00D354E5">
        <w:trPr>
          <w:gridBefore w:val="1"/>
          <w:wBefore w:w="203" w:type="dxa"/>
        </w:trPr>
        <w:tc>
          <w:tcPr>
            <w:tcW w:w="1908" w:type="dxa"/>
            <w:gridSpan w:val="3"/>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2" w:lineRule="auto"/>
              <w:contextualSpacing/>
              <w:rPr>
                <w:lang w:val="kk-KZ" w:eastAsia="en-US"/>
              </w:rPr>
            </w:pPr>
            <w:r>
              <w:rPr>
                <w:lang w:val="kk-KZ" w:eastAsia="en-US"/>
              </w:rPr>
              <w:t>Пәннің академиялық саясаты</w:t>
            </w:r>
          </w:p>
        </w:tc>
        <w:tc>
          <w:tcPr>
            <w:tcW w:w="8637" w:type="dxa"/>
            <w:gridSpan w:val="5"/>
            <w:tcBorders>
              <w:top w:val="single" w:sz="4" w:space="0" w:color="000000"/>
              <w:left w:val="single" w:sz="4" w:space="0" w:color="000000"/>
              <w:bottom w:val="single" w:sz="4" w:space="0" w:color="000000"/>
              <w:right w:val="single" w:sz="4" w:space="0" w:color="000000"/>
            </w:tcBorders>
            <w:hideMark/>
          </w:tcPr>
          <w:p w:rsidR="00E131CE" w:rsidRDefault="00E131CE" w:rsidP="00D354E5">
            <w:pPr>
              <w:spacing w:line="254" w:lineRule="auto"/>
              <w:jc w:val="both"/>
              <w:rPr>
                <w:sz w:val="22"/>
                <w:szCs w:val="22"/>
                <w:lang w:val="kk-KZ" w:eastAsia="en-US"/>
              </w:rPr>
            </w:pPr>
            <w:r>
              <w:rPr>
                <w:lang w:val="kk-KZ" w:eastAsia="en-US"/>
              </w:rPr>
              <w:t>Пәннің академиялық саясаты әл-Фараби атындағы ҚазҰУ Академиялық саясатымен және Академиялық адалдық саясатымен анықталады.</w:t>
            </w:r>
          </w:p>
          <w:p w:rsidR="00E131CE" w:rsidRDefault="00E131CE" w:rsidP="00D354E5">
            <w:pPr>
              <w:spacing w:line="254" w:lineRule="auto"/>
              <w:jc w:val="both"/>
              <w:rPr>
                <w:lang w:val="kk-KZ" w:eastAsia="en-US"/>
              </w:rPr>
            </w:pPr>
            <w:r>
              <w:rPr>
                <w:lang w:val="kk-KZ" w:eastAsia="en-US"/>
              </w:rPr>
              <w:t>Құжаттар Univer АЖ басты бетінде қол жетімді.</w:t>
            </w:r>
          </w:p>
          <w:p w:rsidR="00E131CE" w:rsidRDefault="00E131CE" w:rsidP="00D354E5">
            <w:pPr>
              <w:spacing w:line="254" w:lineRule="auto"/>
              <w:jc w:val="both"/>
              <w:rPr>
                <w:lang w:val="kk-KZ" w:eastAsia="en-US"/>
              </w:rPr>
            </w:pPr>
            <w:r>
              <w:rPr>
                <w:b/>
                <w:lang w:val="kk-KZ" w:eastAsia="en-US"/>
              </w:rPr>
              <w:t>Ғылым мен білімді интеграциялау</w:t>
            </w:r>
            <w:r>
              <w:rPr>
                <w:lang w:val="kk-KZ" w:eastAsia="en-US"/>
              </w:rPr>
              <w:t>. Студенттердің ғылыми-зерттеу жұмысы - бұл оқу процесін тереңдету. Ол тікелей университеттің кафедраларында, зертханаларында, ғылыми және жобалау бөлімшелерінде, студенттік ғылыми-техникалық бірлестіктерде ұйымдастырылады. Білім берудің барлық деңгейлерінде білім алушылардың өзіндік жұмысы қазіргі заманғы ғылыми-зерттеу және ақпараттық технологияларды қолдана отырып, жаңа білім алу негізінде зерттеу дағдылары мен құзыреттерін дамытуға бағытталған.</w:t>
            </w:r>
          </w:p>
          <w:p w:rsidR="00E131CE" w:rsidRDefault="00E131CE" w:rsidP="00D354E5">
            <w:pPr>
              <w:spacing w:line="254" w:lineRule="auto"/>
              <w:jc w:val="both"/>
              <w:rPr>
                <w:lang w:val="kk-KZ" w:eastAsia="en-US"/>
              </w:rPr>
            </w:pPr>
            <w:r>
              <w:rPr>
                <w:lang w:val="kk-KZ" w:eastAsia="en-US"/>
              </w:rPr>
              <w:t>Зерттеу университетінің оқытушысы ғылыми қызмет нәтижелерін силлабуста көрсетілетін дәрістер мен семинарлық (практикалық) сабақтар тақырыбына және  СОӨЖ тапсырмаларына байланыстырады және оқу сабақтары мен тапсырмаларының өзектілігіне жауап береді.</w:t>
            </w:r>
          </w:p>
          <w:p w:rsidR="00E131CE" w:rsidRDefault="00E131CE" w:rsidP="00D354E5">
            <w:pPr>
              <w:spacing w:line="254" w:lineRule="auto"/>
              <w:jc w:val="both"/>
              <w:rPr>
                <w:lang w:val="kk-KZ" w:eastAsia="en-US"/>
              </w:rPr>
            </w:pPr>
            <w:r>
              <w:rPr>
                <w:b/>
                <w:lang w:val="kk-KZ" w:eastAsia="en-US"/>
              </w:rPr>
              <w:t>Қатысу.</w:t>
            </w:r>
            <w:r>
              <w:rPr>
                <w:lang w:val="kk-KZ" w:eastAsia="en-US"/>
              </w:rPr>
              <w:t xml:space="preserve"> Әрбір тапсырманы дедлайны пән мазмұнын іске асыру күнтізбесінде (кестесінде) көрсетілген. Дедлайндардың сақталмауы баллдың жоғалуына әкеп соғады.</w:t>
            </w:r>
          </w:p>
          <w:p w:rsidR="00E131CE" w:rsidRDefault="00E131CE" w:rsidP="00D354E5">
            <w:pPr>
              <w:spacing w:line="254" w:lineRule="auto"/>
              <w:jc w:val="both"/>
              <w:rPr>
                <w:bCs/>
                <w:lang w:val="kk-KZ" w:eastAsia="en-US"/>
              </w:rPr>
            </w:pPr>
            <w:r>
              <w:rPr>
                <w:b/>
                <w:bCs/>
                <w:lang w:val="kk-KZ" w:eastAsia="en-US"/>
              </w:rPr>
              <w:t xml:space="preserve">Академиялық адалдық. </w:t>
            </w:r>
            <w:r>
              <w:rPr>
                <w:bCs/>
                <w:lang w:val="kk-KZ" w:eastAsia="en-US"/>
              </w:rPr>
              <w:t xml:space="preserve">Практикалық  сабақтар, СОӨЖ білім алушының дербестігін, сыни ойлауын, шығармашылығын дамытады. Плагиатқа, жалғандыққа, алдау парақтарын пайдалануға, тапсырмаларды орындаудың барлық кезеңдерінде көшіруге жол берілмейді.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w:t>
            </w:r>
            <w:r>
              <w:rPr>
                <w:bCs/>
                <w:lang w:val="kk-KZ" w:eastAsia="en-US"/>
              </w:rPr>
              <w:lastRenderedPageBreak/>
              <w:t>нұсқаулықтар", "білім алушылардың мәтіндік құжаттарын көшіруді тексеру туралы ереже" реттейді.</w:t>
            </w:r>
          </w:p>
          <w:p w:rsidR="00E131CE" w:rsidRDefault="00E131CE" w:rsidP="00D354E5">
            <w:pPr>
              <w:spacing w:line="254" w:lineRule="auto"/>
              <w:jc w:val="both"/>
              <w:rPr>
                <w:bCs/>
                <w:lang w:val="kk-KZ" w:eastAsia="en-US"/>
              </w:rPr>
            </w:pPr>
            <w:r>
              <w:rPr>
                <w:bCs/>
                <w:lang w:val="kk-KZ" w:eastAsia="en-US"/>
              </w:rPr>
              <w:t>Құжаттар Univer АЖ басты бетінде қолжетімді.</w:t>
            </w:r>
          </w:p>
          <w:p w:rsidR="00E131CE" w:rsidRDefault="00E131CE" w:rsidP="00D354E5">
            <w:pPr>
              <w:spacing w:line="254" w:lineRule="auto"/>
              <w:jc w:val="both"/>
              <w:rPr>
                <w:bCs/>
                <w:lang w:val="kk-KZ" w:eastAsia="en-US"/>
              </w:rPr>
            </w:pPr>
            <w:r>
              <w:rPr>
                <w:b/>
                <w:bCs/>
                <w:lang w:val="kk-KZ" w:eastAsia="en-US"/>
              </w:rPr>
              <w:t>Инклюзивті білім берудің негізгі принциптері.</w:t>
            </w:r>
            <w:r>
              <w:rPr>
                <w:bCs/>
                <w:lang w:val="kk-KZ" w:eastAsia="en-US"/>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E131CE" w:rsidRDefault="00E131CE" w:rsidP="00D354E5">
            <w:pPr>
              <w:spacing w:line="254" w:lineRule="auto"/>
              <w:jc w:val="both"/>
              <w:rPr>
                <w:lang w:val="kk-KZ" w:eastAsia="en-US"/>
              </w:rPr>
            </w:pPr>
            <w:r>
              <w:rPr>
                <w:lang w:val="kk-KZ" w:eastAsia="en-US"/>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E131CE" w:rsidRDefault="00E131CE" w:rsidP="00D354E5">
            <w:pPr>
              <w:spacing w:line="254" w:lineRule="auto"/>
              <w:jc w:val="both"/>
              <w:rPr>
                <w:lang w:val="en-US" w:eastAsia="en-US"/>
              </w:rPr>
            </w:pPr>
            <w:r>
              <w:rPr>
                <w:b/>
                <w:lang w:val="en-US" w:eastAsia="en-US"/>
              </w:rPr>
              <w:t xml:space="preserve">MOOC </w:t>
            </w:r>
            <w:proofErr w:type="spellStart"/>
            <w:r>
              <w:rPr>
                <w:b/>
                <w:lang w:eastAsia="en-US"/>
              </w:rPr>
              <w:t>интеграциясы</w:t>
            </w:r>
            <w:proofErr w:type="spellEnd"/>
            <w:r>
              <w:rPr>
                <w:b/>
                <w:lang w:val="en-US" w:eastAsia="en-US"/>
              </w:rPr>
              <w:t xml:space="preserve"> (massive </w:t>
            </w:r>
            <w:proofErr w:type="spellStart"/>
            <w:r>
              <w:rPr>
                <w:b/>
                <w:lang w:val="en-US" w:eastAsia="en-US"/>
              </w:rPr>
              <w:t>openlline</w:t>
            </w:r>
            <w:proofErr w:type="spellEnd"/>
            <w:r>
              <w:rPr>
                <w:b/>
                <w:lang w:val="en-US" w:eastAsia="en-US"/>
              </w:rPr>
              <w:t xml:space="preserve"> course). </w:t>
            </w:r>
            <w:r>
              <w:rPr>
                <w:lang w:val="kk-KZ" w:eastAsia="en-US"/>
              </w:rPr>
              <w:t>МООС</w:t>
            </w:r>
            <w:r>
              <w:rPr>
                <w:lang w:val="en-US" w:eastAsia="en-US"/>
              </w:rPr>
              <w:t xml:space="preserve"> </w:t>
            </w:r>
            <w:proofErr w:type="spellStart"/>
            <w:r>
              <w:rPr>
                <w:lang w:eastAsia="en-US"/>
              </w:rPr>
              <w:t>пәнге</w:t>
            </w:r>
            <w:proofErr w:type="spellEnd"/>
            <w:r>
              <w:rPr>
                <w:lang w:val="en-US" w:eastAsia="en-US"/>
              </w:rPr>
              <w:t xml:space="preserve"> </w:t>
            </w:r>
            <w:proofErr w:type="spellStart"/>
            <w:r>
              <w:rPr>
                <w:lang w:eastAsia="en-US"/>
              </w:rPr>
              <w:t>интеграцияланған</w:t>
            </w:r>
            <w:proofErr w:type="spellEnd"/>
            <w:r>
              <w:rPr>
                <w:lang w:val="en-US" w:eastAsia="en-US"/>
              </w:rPr>
              <w:t xml:space="preserve"> </w:t>
            </w:r>
            <w:proofErr w:type="spellStart"/>
            <w:r>
              <w:rPr>
                <w:lang w:eastAsia="en-US"/>
              </w:rPr>
              <w:t>жағдайда</w:t>
            </w:r>
            <w:proofErr w:type="spellEnd"/>
            <w:r>
              <w:rPr>
                <w:lang w:val="en-US" w:eastAsia="en-US"/>
              </w:rPr>
              <w:t xml:space="preserve"> </w:t>
            </w:r>
            <w:proofErr w:type="spellStart"/>
            <w:r>
              <w:rPr>
                <w:lang w:eastAsia="en-US"/>
              </w:rPr>
              <w:t>барлық</w:t>
            </w:r>
            <w:proofErr w:type="spellEnd"/>
            <w:r>
              <w:rPr>
                <w:lang w:val="en-US" w:eastAsia="en-US"/>
              </w:rPr>
              <w:t xml:space="preserve"> </w:t>
            </w:r>
            <w:proofErr w:type="spellStart"/>
            <w:r>
              <w:rPr>
                <w:lang w:eastAsia="en-US"/>
              </w:rPr>
              <w:t>білім</w:t>
            </w:r>
            <w:proofErr w:type="spellEnd"/>
            <w:r>
              <w:rPr>
                <w:lang w:val="en-US" w:eastAsia="en-US"/>
              </w:rPr>
              <w:t xml:space="preserve"> </w:t>
            </w:r>
            <w:proofErr w:type="spellStart"/>
            <w:r>
              <w:rPr>
                <w:lang w:eastAsia="en-US"/>
              </w:rPr>
              <w:t>алушылар</w:t>
            </w:r>
            <w:proofErr w:type="spellEnd"/>
            <w:r>
              <w:rPr>
                <w:lang w:val="en-US" w:eastAsia="en-US"/>
              </w:rPr>
              <w:t xml:space="preserve"> </w:t>
            </w:r>
            <w:r>
              <w:rPr>
                <w:lang w:val="kk-KZ" w:eastAsia="en-US"/>
              </w:rPr>
              <w:t>МООС-қа</w:t>
            </w:r>
            <w:r>
              <w:rPr>
                <w:lang w:val="en-US" w:eastAsia="en-US"/>
              </w:rPr>
              <w:t xml:space="preserve"> </w:t>
            </w:r>
            <w:proofErr w:type="spellStart"/>
            <w:r>
              <w:rPr>
                <w:lang w:eastAsia="en-US"/>
              </w:rPr>
              <w:t>тіркелуі</w:t>
            </w:r>
            <w:proofErr w:type="spellEnd"/>
            <w:r>
              <w:rPr>
                <w:lang w:val="en-US" w:eastAsia="en-US"/>
              </w:rPr>
              <w:t xml:space="preserve"> </w:t>
            </w:r>
            <w:proofErr w:type="spellStart"/>
            <w:r>
              <w:rPr>
                <w:lang w:eastAsia="en-US"/>
              </w:rPr>
              <w:t>қажет</w:t>
            </w:r>
            <w:proofErr w:type="spellEnd"/>
            <w:r>
              <w:rPr>
                <w:lang w:val="en-US" w:eastAsia="en-US"/>
              </w:rPr>
              <w:t xml:space="preserve">. </w:t>
            </w:r>
            <w:r>
              <w:rPr>
                <w:lang w:val="kk-KZ" w:eastAsia="en-US"/>
              </w:rPr>
              <w:t>МООС</w:t>
            </w:r>
            <w:r>
              <w:rPr>
                <w:lang w:val="en-US" w:eastAsia="en-US"/>
              </w:rPr>
              <w:t xml:space="preserve"> </w:t>
            </w:r>
            <w:proofErr w:type="spellStart"/>
            <w:r>
              <w:rPr>
                <w:lang w:eastAsia="en-US"/>
              </w:rPr>
              <w:t>модульдерінен</w:t>
            </w:r>
            <w:proofErr w:type="spellEnd"/>
            <w:r>
              <w:rPr>
                <w:lang w:val="en-US" w:eastAsia="en-US"/>
              </w:rPr>
              <w:t xml:space="preserve"> </w:t>
            </w:r>
            <w:proofErr w:type="spellStart"/>
            <w:r>
              <w:rPr>
                <w:lang w:eastAsia="en-US"/>
              </w:rPr>
              <w:t>өту</w:t>
            </w:r>
            <w:proofErr w:type="spellEnd"/>
            <w:r>
              <w:rPr>
                <w:lang w:val="en-US" w:eastAsia="en-US"/>
              </w:rPr>
              <w:t xml:space="preserve"> </w:t>
            </w:r>
            <w:proofErr w:type="spellStart"/>
            <w:r>
              <w:rPr>
                <w:lang w:eastAsia="en-US"/>
              </w:rPr>
              <w:t>мерзімі</w:t>
            </w:r>
            <w:proofErr w:type="spellEnd"/>
            <w:r>
              <w:rPr>
                <w:lang w:val="en-US" w:eastAsia="en-US"/>
              </w:rPr>
              <w:t xml:space="preserve"> </w:t>
            </w:r>
            <w:proofErr w:type="spellStart"/>
            <w:r>
              <w:rPr>
                <w:lang w:eastAsia="en-US"/>
              </w:rPr>
              <w:t>пәнді</w:t>
            </w:r>
            <w:proofErr w:type="spellEnd"/>
            <w:r>
              <w:rPr>
                <w:lang w:val="en-US" w:eastAsia="en-US"/>
              </w:rPr>
              <w:t xml:space="preserve"> </w:t>
            </w:r>
            <w:proofErr w:type="spellStart"/>
            <w:r>
              <w:rPr>
                <w:lang w:eastAsia="en-US"/>
              </w:rPr>
              <w:t>оқу</w:t>
            </w:r>
            <w:proofErr w:type="spellEnd"/>
            <w:r>
              <w:rPr>
                <w:lang w:val="en-US" w:eastAsia="en-US"/>
              </w:rPr>
              <w:t xml:space="preserve"> </w:t>
            </w:r>
            <w:proofErr w:type="spellStart"/>
            <w:r>
              <w:rPr>
                <w:lang w:eastAsia="en-US"/>
              </w:rPr>
              <w:t>кестесіне</w:t>
            </w:r>
            <w:proofErr w:type="spellEnd"/>
            <w:r>
              <w:rPr>
                <w:lang w:val="en-US" w:eastAsia="en-US"/>
              </w:rPr>
              <w:t xml:space="preserve"> </w:t>
            </w:r>
            <w:proofErr w:type="spellStart"/>
            <w:r>
              <w:rPr>
                <w:lang w:eastAsia="en-US"/>
              </w:rPr>
              <w:t>сәйкес</w:t>
            </w:r>
            <w:proofErr w:type="spellEnd"/>
            <w:r>
              <w:rPr>
                <w:lang w:val="en-US" w:eastAsia="en-US"/>
              </w:rPr>
              <w:t xml:space="preserve"> </w:t>
            </w:r>
            <w:proofErr w:type="spellStart"/>
            <w:r>
              <w:rPr>
                <w:lang w:eastAsia="en-US"/>
              </w:rPr>
              <w:t>қатаң</w:t>
            </w:r>
            <w:proofErr w:type="spellEnd"/>
            <w:r>
              <w:rPr>
                <w:lang w:val="en-US" w:eastAsia="en-US"/>
              </w:rPr>
              <w:t xml:space="preserve"> </w:t>
            </w:r>
            <w:proofErr w:type="spellStart"/>
            <w:r>
              <w:rPr>
                <w:lang w:eastAsia="en-US"/>
              </w:rPr>
              <w:t>сақталуы</w:t>
            </w:r>
            <w:proofErr w:type="spellEnd"/>
            <w:r>
              <w:rPr>
                <w:lang w:val="en-US" w:eastAsia="en-US"/>
              </w:rPr>
              <w:t xml:space="preserve"> </w:t>
            </w:r>
            <w:proofErr w:type="spellStart"/>
            <w:r>
              <w:rPr>
                <w:lang w:eastAsia="en-US"/>
              </w:rPr>
              <w:t>керек</w:t>
            </w:r>
            <w:proofErr w:type="spellEnd"/>
            <w:r>
              <w:rPr>
                <w:lang w:val="en-US" w:eastAsia="en-US"/>
              </w:rPr>
              <w:t>.</w:t>
            </w:r>
          </w:p>
          <w:p w:rsidR="00E131CE" w:rsidRDefault="00E131CE" w:rsidP="00D354E5">
            <w:pPr>
              <w:spacing w:line="254" w:lineRule="auto"/>
              <w:jc w:val="both"/>
              <w:rPr>
                <w:b/>
                <w:lang w:eastAsia="en-US"/>
              </w:rPr>
            </w:pPr>
            <w:r>
              <w:rPr>
                <w:b/>
                <w:lang w:eastAsia="en-US"/>
              </w:rPr>
              <w:t>Назар</w:t>
            </w:r>
            <w:r>
              <w:rPr>
                <w:b/>
                <w:lang w:val="en-US" w:eastAsia="en-US"/>
              </w:rPr>
              <w:t xml:space="preserve"> </w:t>
            </w:r>
            <w:proofErr w:type="spellStart"/>
            <w:r>
              <w:rPr>
                <w:b/>
                <w:lang w:eastAsia="en-US"/>
              </w:rPr>
              <w:t>аударыңыз</w:t>
            </w:r>
            <w:proofErr w:type="spellEnd"/>
            <w:r>
              <w:rPr>
                <w:b/>
                <w:lang w:val="en-US" w:eastAsia="en-US"/>
              </w:rPr>
              <w:t xml:space="preserve">! </w:t>
            </w:r>
            <w:proofErr w:type="spellStart"/>
            <w:r>
              <w:rPr>
                <w:lang w:eastAsia="en-US"/>
              </w:rPr>
              <w:t>Әр</w:t>
            </w:r>
            <w:proofErr w:type="spellEnd"/>
            <w:r>
              <w:rPr>
                <w:lang w:val="en-US" w:eastAsia="en-US"/>
              </w:rPr>
              <w:t xml:space="preserve"> </w:t>
            </w:r>
            <w:proofErr w:type="spellStart"/>
            <w:r>
              <w:rPr>
                <w:lang w:eastAsia="en-US"/>
              </w:rPr>
              <w:t>тапсырманың</w:t>
            </w:r>
            <w:proofErr w:type="spellEnd"/>
            <w:r>
              <w:rPr>
                <w:lang w:val="en-US" w:eastAsia="en-US"/>
              </w:rPr>
              <w:t xml:space="preserve"> </w:t>
            </w:r>
            <w:r>
              <w:rPr>
                <w:lang w:val="kk-KZ" w:eastAsia="en-US"/>
              </w:rPr>
              <w:t xml:space="preserve">дедлайны </w:t>
            </w:r>
            <w:proofErr w:type="spellStart"/>
            <w:r>
              <w:rPr>
                <w:lang w:eastAsia="en-US"/>
              </w:rPr>
              <w:t>пән</w:t>
            </w:r>
            <w:proofErr w:type="spellEnd"/>
            <w:r>
              <w:rPr>
                <w:lang w:val="en-US" w:eastAsia="en-US"/>
              </w:rPr>
              <w:t xml:space="preserve"> </w:t>
            </w:r>
            <w:proofErr w:type="spellStart"/>
            <w:r>
              <w:rPr>
                <w:lang w:eastAsia="en-US"/>
              </w:rPr>
              <w:t>мазмұнын</w:t>
            </w:r>
            <w:proofErr w:type="spellEnd"/>
            <w:r>
              <w:rPr>
                <w:lang w:val="en-US" w:eastAsia="en-US"/>
              </w:rPr>
              <w:t xml:space="preserve"> </w:t>
            </w:r>
            <w:proofErr w:type="spellStart"/>
            <w:r>
              <w:rPr>
                <w:lang w:eastAsia="en-US"/>
              </w:rPr>
              <w:t>іске</w:t>
            </w:r>
            <w:proofErr w:type="spellEnd"/>
            <w:r>
              <w:rPr>
                <w:lang w:val="en-US" w:eastAsia="en-US"/>
              </w:rPr>
              <w:t xml:space="preserve"> </w:t>
            </w:r>
            <w:proofErr w:type="spellStart"/>
            <w:r>
              <w:rPr>
                <w:lang w:eastAsia="en-US"/>
              </w:rPr>
              <w:t>асыру</w:t>
            </w:r>
            <w:proofErr w:type="spellEnd"/>
            <w:r>
              <w:rPr>
                <w:lang w:val="en-US" w:eastAsia="en-US"/>
              </w:rPr>
              <w:t xml:space="preserve"> </w:t>
            </w:r>
            <w:proofErr w:type="spellStart"/>
            <w:r>
              <w:rPr>
                <w:lang w:eastAsia="en-US"/>
              </w:rPr>
              <w:t>күнтізбесінде</w:t>
            </w:r>
            <w:proofErr w:type="spellEnd"/>
            <w:r>
              <w:rPr>
                <w:lang w:val="en-US" w:eastAsia="en-US"/>
              </w:rPr>
              <w:t xml:space="preserve"> (</w:t>
            </w:r>
            <w:proofErr w:type="spellStart"/>
            <w:r>
              <w:rPr>
                <w:lang w:eastAsia="en-US"/>
              </w:rPr>
              <w:t>кестесінде</w:t>
            </w:r>
            <w:proofErr w:type="spellEnd"/>
            <w:r>
              <w:rPr>
                <w:lang w:val="en-US" w:eastAsia="en-US"/>
              </w:rPr>
              <w:t xml:space="preserve">), </w:t>
            </w:r>
            <w:proofErr w:type="spellStart"/>
            <w:r>
              <w:rPr>
                <w:lang w:eastAsia="en-US"/>
              </w:rPr>
              <w:t>сондай</w:t>
            </w:r>
            <w:proofErr w:type="spellEnd"/>
            <w:r>
              <w:rPr>
                <w:lang w:val="en-US" w:eastAsia="en-US"/>
              </w:rPr>
              <w:t>-</w:t>
            </w:r>
            <w:proofErr w:type="spellStart"/>
            <w:r>
              <w:rPr>
                <w:lang w:eastAsia="en-US"/>
              </w:rPr>
              <w:t>ақ</w:t>
            </w:r>
            <w:proofErr w:type="spellEnd"/>
            <w:r>
              <w:rPr>
                <w:lang w:val="en-US" w:eastAsia="en-US"/>
              </w:rPr>
              <w:t xml:space="preserve"> </w:t>
            </w:r>
            <w:r>
              <w:rPr>
                <w:lang w:val="kk-KZ" w:eastAsia="en-US"/>
              </w:rPr>
              <w:t>МООС-</w:t>
            </w:r>
            <w:proofErr w:type="gramStart"/>
            <w:r>
              <w:rPr>
                <w:lang w:val="kk-KZ" w:eastAsia="en-US"/>
              </w:rPr>
              <w:t xml:space="preserve">та  </w:t>
            </w:r>
            <w:proofErr w:type="spellStart"/>
            <w:r>
              <w:rPr>
                <w:lang w:eastAsia="en-US"/>
              </w:rPr>
              <w:t>көрсетілген</w:t>
            </w:r>
            <w:proofErr w:type="spellEnd"/>
            <w:proofErr w:type="gramEnd"/>
            <w:r>
              <w:rPr>
                <w:lang w:val="en-US" w:eastAsia="en-US"/>
              </w:rPr>
              <w:t xml:space="preserve">. </w:t>
            </w:r>
            <w:proofErr w:type="spellStart"/>
            <w:r>
              <w:rPr>
                <w:lang w:eastAsia="en-US"/>
              </w:rPr>
              <w:t>Мерзімдерді</w:t>
            </w:r>
            <w:proofErr w:type="spellEnd"/>
            <w:r>
              <w:rPr>
                <w:lang w:eastAsia="en-US"/>
              </w:rPr>
              <w:t xml:space="preserve"> </w:t>
            </w:r>
            <w:proofErr w:type="spellStart"/>
            <w:r>
              <w:rPr>
                <w:lang w:eastAsia="en-US"/>
              </w:rPr>
              <w:t>сақтамау</w:t>
            </w:r>
            <w:proofErr w:type="spellEnd"/>
            <w:r>
              <w:rPr>
                <w:lang w:eastAsia="en-US"/>
              </w:rPr>
              <w:t xml:space="preserve"> </w:t>
            </w:r>
            <w:proofErr w:type="spellStart"/>
            <w:r>
              <w:rPr>
                <w:lang w:eastAsia="en-US"/>
              </w:rPr>
              <w:t>баллдардың</w:t>
            </w:r>
            <w:proofErr w:type="spellEnd"/>
            <w:r>
              <w:rPr>
                <w:lang w:eastAsia="en-US"/>
              </w:rPr>
              <w:t xml:space="preserve"> </w:t>
            </w:r>
            <w:proofErr w:type="spellStart"/>
            <w:r>
              <w:rPr>
                <w:lang w:eastAsia="en-US"/>
              </w:rPr>
              <w:t>жоғалуына</w:t>
            </w:r>
            <w:proofErr w:type="spellEnd"/>
            <w:r>
              <w:rPr>
                <w:lang w:eastAsia="en-US"/>
              </w:rPr>
              <w:t xml:space="preserve"> </w:t>
            </w:r>
            <w:proofErr w:type="spellStart"/>
            <w:r>
              <w:rPr>
                <w:lang w:eastAsia="en-US"/>
              </w:rPr>
              <w:t>әкеледі</w:t>
            </w:r>
            <w:proofErr w:type="spellEnd"/>
            <w:r>
              <w:rPr>
                <w:lang w:eastAsia="en-US"/>
              </w:rPr>
              <w:t xml:space="preserve">. </w:t>
            </w:r>
            <w:r>
              <w:rPr>
                <w:color w:val="FF0000"/>
                <w:lang w:eastAsia="en-US"/>
              </w:rPr>
              <w:t xml:space="preserve"> </w:t>
            </w:r>
          </w:p>
          <w:p w:rsidR="00E131CE" w:rsidRDefault="00E131CE" w:rsidP="00D354E5">
            <w:pPr>
              <w:spacing w:line="252" w:lineRule="auto"/>
              <w:contextualSpacing/>
              <w:jc w:val="both"/>
              <w:rPr>
                <w:lang w:val="kk-KZ" w:eastAsia="en-US"/>
              </w:rPr>
            </w:pPr>
            <w:r>
              <w:rPr>
                <w:lang w:val="kk-KZ" w:eastAsia="en-US"/>
              </w:rPr>
              <w:t xml:space="preserve"> </w:t>
            </w:r>
          </w:p>
        </w:tc>
      </w:tr>
      <w:tr w:rsidR="00E131CE" w:rsidTr="00D354E5">
        <w:trPr>
          <w:gridAfter w:val="1"/>
          <w:wAfter w:w="258"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15" w:type="dxa"/>
              <w:bottom w:w="0" w:type="dxa"/>
              <w:right w:w="115" w:type="dxa"/>
            </w:tcMar>
            <w:hideMark/>
          </w:tcPr>
          <w:p w:rsidR="00E131CE" w:rsidRDefault="00E131CE" w:rsidP="00D354E5">
            <w:pPr>
              <w:spacing w:line="254" w:lineRule="auto"/>
              <w:jc w:val="center"/>
              <w:rPr>
                <w:b/>
                <w:bCs/>
                <w:sz w:val="22"/>
                <w:szCs w:val="22"/>
                <w:lang w:eastAsia="en-US"/>
              </w:rPr>
            </w:pPr>
            <w:r>
              <w:rPr>
                <w:b/>
                <w:bCs/>
                <w:lang w:eastAsia="en-US"/>
              </w:rPr>
              <w:lastRenderedPageBreak/>
              <w:t>ОҚЫТУ, ОҚУ ЖӘНЕ БАҒАЛАУ ТУРАЛЫ АҚПАРАТ</w:t>
            </w:r>
          </w:p>
        </w:tc>
      </w:tr>
      <w:tr w:rsidR="00E131CE" w:rsidTr="00D354E5">
        <w:trPr>
          <w:gridAfter w:val="1"/>
          <w:wAfter w:w="258" w:type="dxa"/>
          <w:trHeight w:val="368"/>
        </w:trPr>
        <w:tc>
          <w:tcPr>
            <w:tcW w:w="4964"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lang w:eastAsia="en-US"/>
              </w:rPr>
            </w:pPr>
            <w:proofErr w:type="spellStart"/>
            <w:r>
              <w:rPr>
                <w:b/>
                <w:lang w:eastAsia="en-US"/>
              </w:rPr>
              <w:t>Балдық-рейтингтік</w:t>
            </w:r>
            <w:proofErr w:type="spellEnd"/>
          </w:p>
          <w:p w:rsidR="00E131CE" w:rsidRDefault="00E131CE" w:rsidP="00D354E5">
            <w:pPr>
              <w:spacing w:line="254" w:lineRule="auto"/>
              <w:jc w:val="both"/>
              <w:rPr>
                <w:b/>
                <w:highlight w:val="green"/>
                <w:lang w:eastAsia="en-US"/>
              </w:rPr>
            </w:pPr>
            <w:proofErr w:type="spellStart"/>
            <w:r>
              <w:rPr>
                <w:b/>
                <w:lang w:eastAsia="en-US"/>
              </w:rPr>
              <w:t>оқу</w:t>
            </w:r>
            <w:proofErr w:type="spellEnd"/>
            <w:r>
              <w:rPr>
                <w:b/>
                <w:lang w:eastAsia="en-US"/>
              </w:rPr>
              <w:t xml:space="preserve"> </w:t>
            </w:r>
            <w:proofErr w:type="spellStart"/>
            <w:r>
              <w:rPr>
                <w:b/>
                <w:lang w:eastAsia="en-US"/>
              </w:rPr>
              <w:t>жетістіктерін</w:t>
            </w:r>
            <w:proofErr w:type="spellEnd"/>
            <w:r>
              <w:rPr>
                <w:b/>
                <w:lang w:eastAsia="en-US"/>
              </w:rPr>
              <w:t xml:space="preserve"> </w:t>
            </w:r>
            <w:proofErr w:type="spellStart"/>
            <w:r>
              <w:rPr>
                <w:b/>
                <w:lang w:eastAsia="en-US"/>
              </w:rPr>
              <w:t>есепке</w:t>
            </w:r>
            <w:proofErr w:type="spellEnd"/>
            <w:r>
              <w:rPr>
                <w:b/>
                <w:lang w:eastAsia="en-US"/>
              </w:rPr>
              <w:t xml:space="preserve"> </w:t>
            </w:r>
            <w:proofErr w:type="spellStart"/>
            <w:r>
              <w:rPr>
                <w:b/>
                <w:lang w:eastAsia="en-US"/>
              </w:rPr>
              <w:t>алуды</w:t>
            </w:r>
            <w:proofErr w:type="spellEnd"/>
            <w:r>
              <w:rPr>
                <w:b/>
                <w:lang w:eastAsia="en-US"/>
              </w:rPr>
              <w:t xml:space="preserve"> </w:t>
            </w:r>
            <w:proofErr w:type="spellStart"/>
            <w:r>
              <w:rPr>
                <w:b/>
                <w:lang w:eastAsia="en-US"/>
              </w:rPr>
              <w:t>бағалаудың</w:t>
            </w:r>
            <w:proofErr w:type="spellEnd"/>
            <w:r>
              <w:rPr>
                <w:b/>
                <w:lang w:eastAsia="en-US"/>
              </w:rPr>
              <w:t xml:space="preserve"> </w:t>
            </w:r>
            <w:proofErr w:type="spellStart"/>
            <w:r>
              <w:rPr>
                <w:b/>
                <w:lang w:eastAsia="en-US"/>
              </w:rPr>
              <w:t>әріптік</w:t>
            </w:r>
            <w:proofErr w:type="spellEnd"/>
            <w:r>
              <w:rPr>
                <w:b/>
                <w:lang w:eastAsia="en-US"/>
              </w:rPr>
              <w:t xml:space="preserve"> </w:t>
            </w:r>
            <w:proofErr w:type="spellStart"/>
            <w:r>
              <w:rPr>
                <w:b/>
                <w:lang w:eastAsia="en-US"/>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r>
              <w:rPr>
                <w:b/>
                <w:lang w:val="kk-KZ" w:eastAsia="en-US"/>
              </w:rPr>
              <w:t>Бағалау әдістері</w:t>
            </w:r>
          </w:p>
        </w:tc>
      </w:tr>
      <w:tr w:rsidR="00E131CE" w:rsidTr="00D354E5">
        <w:trPr>
          <w:gridAfter w:val="1"/>
          <w:wAfter w:w="258" w:type="dxa"/>
          <w:trHeight w:val="846"/>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r>
              <w:rPr>
                <w:b/>
                <w:bCs/>
                <w:lang w:val="kk-KZ" w:eastAsia="en-US"/>
              </w:rPr>
              <w:t>Баға</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val="kk-KZ" w:eastAsia="en-US"/>
              </w:rPr>
            </w:pPr>
            <w:r>
              <w:rPr>
                <w:b/>
                <w:bCs/>
                <w:lang w:val="kk-KZ" w:eastAsia="en-US"/>
              </w:rPr>
              <w:t>Балдардың цифрлық э</w:t>
            </w:r>
            <w:proofErr w:type="spellStart"/>
            <w:r>
              <w:rPr>
                <w:b/>
                <w:bCs/>
                <w:lang w:eastAsia="en-US"/>
              </w:rPr>
              <w:t>квивалент</w:t>
            </w:r>
            <w:proofErr w:type="spellEnd"/>
            <w:r>
              <w:rPr>
                <w:b/>
                <w:bCs/>
                <w:lang w:val="kk-KZ" w:eastAsia="en-US"/>
              </w:rPr>
              <w:t>і</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b/>
                <w:bCs/>
                <w:lang w:eastAsia="en-US"/>
              </w:rPr>
            </w:pPr>
            <w:proofErr w:type="spellStart"/>
            <w:r>
              <w:rPr>
                <w:b/>
                <w:bCs/>
                <w:lang w:eastAsia="en-US"/>
              </w:rPr>
              <w:t>Баллдар</w:t>
            </w:r>
            <w:proofErr w:type="spellEnd"/>
            <w:r>
              <w:rPr>
                <w:b/>
                <w:bCs/>
                <w:lang w:eastAsia="en-US"/>
              </w:rPr>
              <w:t xml:space="preserve">, </w:t>
            </w:r>
          </w:p>
          <w:p w:rsidR="00E131CE" w:rsidRDefault="00E131CE" w:rsidP="00D354E5">
            <w:pPr>
              <w:spacing w:line="254" w:lineRule="auto"/>
              <w:rPr>
                <w:lang w:val="kk-KZ" w:eastAsia="en-US"/>
              </w:rPr>
            </w:pPr>
            <w:r>
              <w:rPr>
                <w:b/>
                <w:bCs/>
                <w:lang w:eastAsia="en-US"/>
              </w:rPr>
              <w:t xml:space="preserve">% </w:t>
            </w:r>
            <w:r>
              <w:rPr>
                <w:b/>
                <w:bCs/>
                <w:lang w:val="kk-KZ" w:eastAsia="en-US"/>
              </w:rPr>
              <w:t>мазмұны</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rPr>
                <w:lang w:val="kk-KZ" w:eastAsia="en-US"/>
              </w:rPr>
            </w:pPr>
            <w:r>
              <w:rPr>
                <w:lang w:val="kk-KZ" w:eastAsia="en-US"/>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b/>
                <w:lang w:val="kk-KZ" w:eastAsia="en-US"/>
              </w:rPr>
              <w:t>Критериалды бағалау-</w:t>
            </w:r>
            <w:r>
              <w:rPr>
                <w:lang w:val="kk-KZ" w:eastAsia="en-US"/>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E131CE" w:rsidRDefault="00E131CE" w:rsidP="00D354E5">
            <w:pPr>
              <w:spacing w:line="254" w:lineRule="auto"/>
              <w:jc w:val="both"/>
              <w:rPr>
                <w:b/>
                <w:lang w:val="kk-KZ" w:eastAsia="en-US"/>
              </w:rPr>
            </w:pPr>
            <w:r>
              <w:rPr>
                <w:b/>
                <w:lang w:val="kk-KZ" w:eastAsia="en-US"/>
              </w:rPr>
              <w:t>Формативті бағалау-</w:t>
            </w:r>
            <w:r>
              <w:rPr>
                <w:lang w:val="kk-KZ" w:eastAsia="en-US"/>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131CE" w:rsidRDefault="00E131CE" w:rsidP="00D354E5">
            <w:pPr>
              <w:spacing w:line="254" w:lineRule="auto"/>
              <w:jc w:val="both"/>
              <w:rPr>
                <w:lang w:eastAsia="en-US"/>
              </w:rPr>
            </w:pPr>
            <w:r>
              <w:rPr>
                <w:b/>
                <w:lang w:val="kk-KZ" w:eastAsia="en-US"/>
              </w:rPr>
              <w:lastRenderedPageBreak/>
              <w:t>Жиынтық бағалау</w:t>
            </w:r>
            <w:r>
              <w:rPr>
                <w:lang w:val="kk-KZ" w:eastAsia="en-US"/>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Pr>
                <w:lang w:eastAsia="en-US"/>
              </w:rPr>
              <w:t>Оқу</w:t>
            </w:r>
            <w:proofErr w:type="spellEnd"/>
            <w:r>
              <w:rPr>
                <w:lang w:eastAsia="en-US"/>
              </w:rPr>
              <w:t xml:space="preserve"> </w:t>
            </w:r>
            <w:proofErr w:type="spellStart"/>
            <w:r>
              <w:rPr>
                <w:lang w:eastAsia="en-US"/>
              </w:rPr>
              <w:t>нәтижелері</w:t>
            </w:r>
            <w:proofErr w:type="spellEnd"/>
            <w:r>
              <w:rPr>
                <w:lang w:eastAsia="en-US"/>
              </w:rPr>
              <w:t xml:space="preserve"> </w:t>
            </w:r>
            <w:proofErr w:type="spellStart"/>
            <w:r>
              <w:rPr>
                <w:lang w:eastAsia="en-US"/>
              </w:rPr>
              <w:t>бағаланады</w:t>
            </w:r>
            <w:proofErr w:type="spellEnd"/>
            <w:r>
              <w:rPr>
                <w:lang w:eastAsia="en-US"/>
              </w:rPr>
              <w:t>.</w:t>
            </w: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4</w:t>
            </w:r>
            <w:r>
              <w:rPr>
                <w:lang w:eastAsia="en-US"/>
              </w:rPr>
              <w:t>,0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95-100</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Өте</w:t>
            </w:r>
            <w:proofErr w:type="spellEnd"/>
            <w:r>
              <w:rPr>
                <w:lang w:eastAsia="en-US"/>
              </w:rPr>
              <w:t xml:space="preserve"> </w:t>
            </w: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359"/>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A-</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90-94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b/>
                <w:sz w:val="22"/>
                <w:szCs w:val="22"/>
                <w:highlight w:val="green"/>
                <w:lang w:eastAsia="en-US"/>
              </w:rPr>
            </w:pPr>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973"/>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85-89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proofErr w:type="spellStart"/>
            <w:r>
              <w:rPr>
                <w:lang w:eastAsia="en-US"/>
              </w:rPr>
              <w:t>Жақсы</w:t>
            </w:r>
            <w:proofErr w:type="spellEnd"/>
          </w:p>
        </w:tc>
        <w:tc>
          <w:tcPr>
            <w:tcW w:w="2868" w:type="dxa"/>
            <w:gridSpan w:val="2"/>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spacing w:line="254" w:lineRule="auto"/>
              <w:rPr>
                <w:rFonts w:eastAsiaTheme="minorEastAsia"/>
                <w:sz w:val="22"/>
                <w:szCs w:val="22"/>
                <w:lang w:eastAsia="en-US"/>
              </w:rPr>
            </w:pPr>
          </w:p>
        </w:tc>
      </w:tr>
      <w:tr w:rsidR="00E131CE" w:rsidTr="00D354E5">
        <w:trPr>
          <w:gridAfter w:val="1"/>
          <w:wAfter w:w="258" w:type="dxa"/>
          <w:trHeight w:val="21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3,0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80-84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b/>
                <w:lang w:eastAsia="en-US"/>
              </w:rPr>
              <w:t>Формативті</w:t>
            </w:r>
            <w:proofErr w:type="spellEnd"/>
            <w:r>
              <w:rPr>
                <w:b/>
                <w:lang w:eastAsia="en-US"/>
              </w:rPr>
              <w:t xml:space="preserve"> </w:t>
            </w:r>
            <w:proofErr w:type="spellStart"/>
            <w:r>
              <w:rPr>
                <w:b/>
                <w:lang w:eastAsia="en-US"/>
              </w:rPr>
              <w:t>және</w:t>
            </w:r>
            <w:proofErr w:type="spellEnd"/>
            <w:r>
              <w:rPr>
                <w:b/>
                <w:lang w:eastAsia="en-US"/>
              </w:rPr>
              <w:t xml:space="preserve"> </w:t>
            </w:r>
            <w:proofErr w:type="spellStart"/>
            <w:r>
              <w:rPr>
                <w:b/>
                <w:lang w:eastAsia="en-US"/>
              </w:rPr>
              <w:t>жиынтық</w:t>
            </w:r>
            <w:proofErr w:type="spellEnd"/>
            <w:r>
              <w:rPr>
                <w:b/>
                <w:lang w:eastAsia="en-US"/>
              </w:rPr>
              <w:t xml:space="preserve"> </w:t>
            </w:r>
            <w:proofErr w:type="spellStart"/>
            <w:r>
              <w:rPr>
                <w:b/>
                <w:lang w:eastAsia="en-US"/>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bCs/>
                <w:lang w:eastAsia="en-US"/>
              </w:rPr>
            </w:pPr>
            <w:proofErr w:type="spellStart"/>
            <w:r>
              <w:rPr>
                <w:b/>
                <w:bCs/>
                <w:lang w:eastAsia="en-US"/>
              </w:rPr>
              <w:t>Баллдар</w:t>
            </w:r>
            <w:proofErr w:type="spellEnd"/>
            <w:r>
              <w:rPr>
                <w:b/>
                <w:bCs/>
                <w:lang w:eastAsia="en-US"/>
              </w:rPr>
              <w:t xml:space="preserve"> % </w:t>
            </w:r>
            <w:proofErr w:type="spellStart"/>
            <w:r>
              <w:rPr>
                <w:b/>
                <w:bCs/>
                <w:lang w:eastAsia="en-US"/>
              </w:rPr>
              <w:t>мазмұны</w:t>
            </w:r>
            <w:proofErr w:type="spellEnd"/>
          </w:p>
        </w:tc>
      </w:tr>
      <w:tr w:rsidR="00E131CE" w:rsidTr="00D354E5">
        <w:trPr>
          <w:gridAfter w:val="1"/>
          <w:wAfter w:w="258" w:type="dxa"/>
          <w:trHeight w:val="135"/>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B-</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75-79</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Дәрсітердегі белсенділік</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5</w:t>
            </w:r>
          </w:p>
        </w:tc>
      </w:tr>
      <w:tr w:rsidR="00E131CE" w:rsidTr="00D354E5">
        <w:trPr>
          <w:gridAfter w:val="1"/>
          <w:wAfter w:w="258" w:type="dxa"/>
          <w:trHeight w:val="5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2,33</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70-74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Практикалық сабақтағы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val="en-US" w:eastAsia="en-US"/>
              </w:rPr>
              <w:t>20</w:t>
            </w:r>
          </w:p>
        </w:tc>
      </w:tr>
      <w:tr w:rsidR="00E131CE" w:rsidTr="00D354E5">
        <w:trPr>
          <w:gridAfter w:val="1"/>
          <w:wAfter w:w="258" w:type="dxa"/>
          <w:trHeight w:val="181"/>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2,0</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65-69</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val="kk-KZ" w:eastAsia="en-US"/>
              </w:rPr>
            </w:pPr>
            <w:r>
              <w:rPr>
                <w:lang w:val="kk-KZ" w:eastAsia="en-US"/>
              </w:rPr>
              <w:t>Қанағаттанарлық</w:t>
            </w: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Өзіндік жұмыстар</w:t>
            </w:r>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en-US" w:eastAsia="en-US"/>
              </w:rPr>
            </w:pPr>
            <w:r>
              <w:rPr>
                <w:lang w:eastAsia="en-US"/>
              </w:rPr>
              <w:t>2</w:t>
            </w:r>
            <w:r>
              <w:rPr>
                <w:lang w:val="en-US" w:eastAsia="en-US"/>
              </w:rPr>
              <w:t>0</w:t>
            </w:r>
          </w:p>
        </w:tc>
      </w:tr>
      <w:tr w:rsidR="00E131CE" w:rsidTr="00D354E5">
        <w:trPr>
          <w:gridAfter w:val="1"/>
          <w:wAfter w:w="258" w:type="dxa"/>
          <w:trHeight w:val="87"/>
        </w:trPr>
        <w:tc>
          <w:tcPr>
            <w:tcW w:w="9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C-</w:t>
            </w:r>
          </w:p>
        </w:tc>
        <w:tc>
          <w:tcPr>
            <w:tcW w:w="9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1,67</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60-64</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E131CE" w:rsidRDefault="00E131CE" w:rsidP="00D354E5">
            <w:pPr>
              <w:rPr>
                <w:rFonts w:eastAsiaTheme="minorEastAsia"/>
                <w:b/>
                <w:sz w:val="22"/>
                <w:szCs w:val="22"/>
                <w:highlight w:val="green"/>
                <w:lang w:val="kk-KZ" w:eastAsia="en-US"/>
              </w:rPr>
            </w:pPr>
          </w:p>
        </w:tc>
        <w:tc>
          <w:tcPr>
            <w:tcW w:w="32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proofErr w:type="spellStart"/>
            <w:r>
              <w:rPr>
                <w:lang w:eastAsia="en-US"/>
              </w:rPr>
              <w:t>Жобалық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шығармашылық</w:t>
            </w:r>
            <w:proofErr w:type="spellEnd"/>
            <w:r>
              <w:rPr>
                <w:lang w:eastAsia="en-US"/>
              </w:rPr>
              <w:t xml:space="preserve"> </w:t>
            </w:r>
            <w:proofErr w:type="spellStart"/>
            <w:r>
              <w:rPr>
                <w:lang w:eastAsia="en-US"/>
              </w:rPr>
              <w:t>қызмет</w:t>
            </w:r>
            <w:proofErr w:type="spellEnd"/>
            <w:r>
              <w:rPr>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val="kk-KZ" w:eastAsia="en-US"/>
              </w:rPr>
            </w:pPr>
            <w:r>
              <w:rPr>
                <w:lang w:val="en-US" w:eastAsia="en-US"/>
              </w:rPr>
              <w:t>15</w:t>
            </w:r>
          </w:p>
        </w:tc>
      </w:tr>
      <w:tr w:rsidR="00E131CE" w:rsidTr="00D354E5">
        <w:trPr>
          <w:gridAfter w:val="1"/>
          <w:wAfter w:w="258" w:type="dxa"/>
          <w:trHeight w:val="250"/>
        </w:trPr>
        <w:tc>
          <w:tcPr>
            <w:tcW w:w="99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val="en-US" w:eastAsia="en-US"/>
              </w:rPr>
              <w:t>D+</w:t>
            </w:r>
          </w:p>
        </w:tc>
        <w:tc>
          <w:tcPr>
            <w:tcW w:w="9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1,33</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b/>
                <w:highlight w:val="green"/>
                <w:lang w:eastAsia="en-US"/>
              </w:rPr>
            </w:pPr>
            <w:r>
              <w:rPr>
                <w:lang w:eastAsia="en-US"/>
              </w:rPr>
              <w:t>55-59</w:t>
            </w:r>
          </w:p>
        </w:tc>
        <w:tc>
          <w:tcPr>
            <w:tcW w:w="1842" w:type="dxa"/>
            <w:vMerge w:val="restart"/>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val="kk-KZ" w:eastAsia="en-US"/>
              </w:rPr>
              <w:t>Қорытынды бақылау</w:t>
            </w:r>
            <w:r>
              <w:rPr>
                <w:lang w:eastAsia="en-US"/>
              </w:rPr>
              <w:t xml:space="preserve"> (</w:t>
            </w:r>
            <w:r>
              <w:rPr>
                <w:lang w:val="kk-KZ" w:eastAsia="en-US"/>
              </w:rPr>
              <w:t>емтихан</w:t>
            </w:r>
            <w:r>
              <w:rPr>
                <w:lang w:eastAsia="en-US"/>
              </w:rPr>
              <w:t xml:space="preserve">)                                                         </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131CE" w:rsidRDefault="00E131CE" w:rsidP="00D354E5">
            <w:pPr>
              <w:spacing w:line="254" w:lineRule="auto"/>
              <w:jc w:val="both"/>
              <w:rPr>
                <w:lang w:eastAsia="en-US"/>
              </w:rPr>
            </w:pPr>
            <w:r>
              <w:rPr>
                <w:lang w:eastAsia="en-US"/>
              </w:rPr>
              <w:t>40</w:t>
            </w:r>
          </w:p>
        </w:tc>
      </w:tr>
      <w:tr w:rsidR="00E131CE" w:rsidTr="00D354E5">
        <w:trPr>
          <w:gridAfter w:val="1"/>
          <w:wAfter w:w="258" w:type="dxa"/>
          <w:trHeight w:val="315"/>
        </w:trPr>
        <w:tc>
          <w:tcPr>
            <w:tcW w:w="99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D</w:t>
            </w:r>
          </w:p>
        </w:tc>
        <w:tc>
          <w:tcPr>
            <w:tcW w:w="99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highlight w:val="green"/>
                <w:lang w:eastAsia="en-US"/>
              </w:rPr>
            </w:pPr>
            <w:r>
              <w:rPr>
                <w:lang w:eastAsia="en-US"/>
              </w:rPr>
              <w:t>50-54</w:t>
            </w:r>
          </w:p>
        </w:tc>
        <w:tc>
          <w:tcPr>
            <w:tcW w:w="300" w:type="dxa"/>
            <w:vMerge/>
            <w:tcBorders>
              <w:top w:val="single" w:sz="4" w:space="0" w:color="000000"/>
              <w:left w:val="single" w:sz="4" w:space="0" w:color="000000"/>
              <w:bottom w:val="single" w:sz="4" w:space="0" w:color="auto"/>
              <w:right w:val="single" w:sz="4" w:space="0" w:color="000000"/>
            </w:tcBorders>
            <w:vAlign w:val="center"/>
            <w:hideMark/>
          </w:tcPr>
          <w:p w:rsidR="00E131CE" w:rsidRDefault="00E131CE" w:rsidP="00D354E5">
            <w:pPr>
              <w:rPr>
                <w:rFonts w:eastAsiaTheme="minorEastAsia"/>
                <w:sz w:val="22"/>
                <w:szCs w:val="22"/>
                <w:lang w:eastAsia="en-US"/>
              </w:rPr>
            </w:pPr>
          </w:p>
        </w:tc>
        <w:tc>
          <w:tcPr>
            <w:tcW w:w="32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val="kk-KZ" w:eastAsia="en-US"/>
              </w:rPr>
              <w:t>Барлығы</w:t>
            </w:r>
            <w:r>
              <w:rPr>
                <w:lang w:eastAsia="en-U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131CE" w:rsidRDefault="00E131CE" w:rsidP="00D354E5">
            <w:pPr>
              <w:spacing w:line="254" w:lineRule="auto"/>
              <w:rPr>
                <w:lang w:eastAsia="en-US"/>
              </w:rPr>
            </w:pPr>
            <w:r>
              <w:rPr>
                <w:lang w:eastAsia="en-US"/>
              </w:rPr>
              <w:t xml:space="preserve">100 </w:t>
            </w:r>
          </w:p>
        </w:tc>
      </w:tr>
    </w:tbl>
    <w:p w:rsidR="00E131CE" w:rsidRDefault="00E131CE" w:rsidP="00E131CE">
      <w:pPr>
        <w:jc w:val="center"/>
        <w:rPr>
          <w:sz w:val="20"/>
          <w:szCs w:val="20"/>
        </w:rPr>
      </w:pPr>
    </w:p>
    <w:p w:rsidR="00E131CE" w:rsidRDefault="00E131CE" w:rsidP="00A42F9F"/>
    <w:p w:rsidR="00E131CE" w:rsidRDefault="00E131CE" w:rsidP="00A42F9F"/>
    <w:p w:rsidR="00A42F9F" w:rsidRPr="00F24523" w:rsidRDefault="00A42F9F" w:rsidP="00A42F9F">
      <w:pPr>
        <w:jc w:val="center"/>
      </w:pPr>
      <w:bookmarkStart w:id="0" w:name="_GoBack"/>
      <w:bookmarkEnd w:id="0"/>
      <w:r w:rsidRPr="00F24523">
        <w:t>ОҚУ КУРСЫНЫҢ МАЗМҰНЫН ЖҮЗЕГЕ АСЫРУ КҮНТІЗБЕСІ (</w:t>
      </w:r>
      <w:proofErr w:type="spellStart"/>
      <w:r w:rsidRPr="00F24523">
        <w:t>кестесі</w:t>
      </w:r>
      <w:proofErr w:type="spellEnd"/>
      <w:r w:rsidRPr="00F24523">
        <w:t>)</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951"/>
        <w:gridCol w:w="1275"/>
        <w:gridCol w:w="1287"/>
      </w:tblGrid>
      <w:tr w:rsidR="00C221A4" w:rsidRPr="00F24523" w:rsidTr="00C221A4">
        <w:trPr>
          <w:jc w:val="center"/>
        </w:trPr>
        <w:tc>
          <w:tcPr>
            <w:tcW w:w="988"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r w:rsidRPr="00F24523">
              <w:rPr>
                <w:lang w:val="kk-KZ" w:eastAsia="en-US"/>
              </w:rPr>
              <w:t>Апта</w:t>
            </w:r>
            <w:r w:rsidRPr="00F24523">
              <w:rPr>
                <w:lang w:eastAsia="en-US"/>
              </w:rPr>
              <w:t xml:space="preserve"> / модуль</w:t>
            </w:r>
          </w:p>
        </w:tc>
        <w:tc>
          <w:tcPr>
            <w:tcW w:w="6951"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rsidP="00C221A4">
            <w:pPr>
              <w:spacing w:line="254" w:lineRule="auto"/>
              <w:jc w:val="center"/>
              <w:rPr>
                <w:lang w:val="kk-KZ" w:eastAsia="en-US"/>
              </w:rPr>
            </w:pPr>
            <w:r w:rsidRPr="00F24523">
              <w:rPr>
                <w:lang w:val="kk-KZ" w:eastAsia="en-US"/>
              </w:rPr>
              <w:t>Тақырып атауы</w:t>
            </w:r>
          </w:p>
        </w:tc>
        <w:tc>
          <w:tcPr>
            <w:tcW w:w="1275" w:type="dxa"/>
            <w:tcBorders>
              <w:top w:val="single" w:sz="4" w:space="0" w:color="000000"/>
              <w:left w:val="single" w:sz="4" w:space="0" w:color="auto"/>
              <w:bottom w:val="single" w:sz="4" w:space="0" w:color="000000"/>
              <w:right w:val="single" w:sz="4" w:space="0" w:color="000000"/>
            </w:tcBorders>
            <w:hideMark/>
          </w:tcPr>
          <w:p w:rsidR="00C221A4" w:rsidRPr="00F24523" w:rsidRDefault="00C221A4">
            <w:pPr>
              <w:spacing w:line="254" w:lineRule="auto"/>
              <w:jc w:val="center"/>
              <w:rPr>
                <w:lang w:val="kk-KZ" w:eastAsia="en-US"/>
              </w:rPr>
            </w:pPr>
            <w:r w:rsidRPr="00F24523">
              <w:rPr>
                <w:lang w:val="kk-KZ" w:eastAsia="en-US"/>
              </w:rPr>
              <w:t>Сағат саны</w:t>
            </w:r>
          </w:p>
        </w:tc>
        <w:tc>
          <w:tcPr>
            <w:tcW w:w="1287" w:type="dxa"/>
            <w:tcBorders>
              <w:top w:val="single" w:sz="4" w:space="0" w:color="000000"/>
              <w:left w:val="single" w:sz="4" w:space="0" w:color="000000"/>
              <w:bottom w:val="single" w:sz="4" w:space="0" w:color="000000"/>
              <w:right w:val="single" w:sz="4" w:space="0" w:color="000000"/>
            </w:tcBorders>
            <w:hideMark/>
          </w:tcPr>
          <w:p w:rsidR="00C221A4" w:rsidRPr="00F24523" w:rsidRDefault="00C221A4">
            <w:pPr>
              <w:spacing w:line="254" w:lineRule="auto"/>
              <w:jc w:val="center"/>
              <w:rPr>
                <w:lang w:eastAsia="en-US"/>
              </w:rPr>
            </w:pPr>
            <w:proofErr w:type="spellStart"/>
            <w:r w:rsidRPr="00F24523">
              <w:rPr>
                <w:lang w:eastAsia="en-US"/>
              </w:rPr>
              <w:t>Ең</w:t>
            </w:r>
            <w:proofErr w:type="spellEnd"/>
            <w:r w:rsidRPr="00F24523">
              <w:rPr>
                <w:lang w:eastAsia="en-US"/>
              </w:rPr>
              <w:t xml:space="preserve"> </w:t>
            </w:r>
            <w:proofErr w:type="spellStart"/>
            <w:r w:rsidRPr="00F24523">
              <w:rPr>
                <w:lang w:eastAsia="en-US"/>
              </w:rPr>
              <w:t>жоғары</w:t>
            </w:r>
            <w:proofErr w:type="spellEnd"/>
            <w:r w:rsidRPr="00F24523">
              <w:rPr>
                <w:lang w:eastAsia="en-US"/>
              </w:rPr>
              <w:t xml:space="preserve"> балл</w:t>
            </w:r>
          </w:p>
        </w:tc>
      </w:tr>
    </w:tbl>
    <w:p w:rsidR="00A42F9F" w:rsidRPr="00F24523" w:rsidRDefault="00A42F9F" w:rsidP="00A42F9F">
      <w:pPr>
        <w:jc w:val="cente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62"/>
        <w:gridCol w:w="236"/>
        <w:gridCol w:w="1018"/>
        <w:gridCol w:w="1134"/>
        <w:gridCol w:w="22"/>
      </w:tblGrid>
      <w:tr w:rsidR="00EA2EB8" w:rsidRPr="00F24523" w:rsidTr="00C97380">
        <w:trPr>
          <w:trHeight w:val="557"/>
          <w:jc w:val="center"/>
        </w:trPr>
        <w:tc>
          <w:tcPr>
            <w:tcW w:w="993" w:type="dxa"/>
            <w:vMerge w:val="restart"/>
            <w:tcBorders>
              <w:left w:val="single" w:sz="4" w:space="0" w:color="000000"/>
              <w:right w:val="single" w:sz="4" w:space="0" w:color="000000"/>
            </w:tcBorders>
            <w:hideMark/>
          </w:tcPr>
          <w:p w:rsidR="00EA2EB8" w:rsidRPr="00EA2EB8" w:rsidRDefault="00EA2EB8">
            <w:pPr>
              <w:tabs>
                <w:tab w:val="left" w:pos="1276"/>
              </w:tabs>
              <w:spacing w:line="254" w:lineRule="auto"/>
              <w:jc w:val="center"/>
              <w:rPr>
                <w:lang w:val="en-US" w:eastAsia="en-US"/>
              </w:rPr>
            </w:pPr>
            <w:r>
              <w:rPr>
                <w:lang w:val="kk-KZ" w:eastAsia="en-US"/>
              </w:rPr>
              <w:t xml:space="preserve"> </w:t>
            </w:r>
            <w:r>
              <w:rPr>
                <w:lang w:val="en-US" w:eastAsia="en-US"/>
              </w:rPr>
              <w:t>1</w:t>
            </w:r>
          </w:p>
          <w:p w:rsidR="00EA2EB8" w:rsidRPr="00F24523" w:rsidRDefault="00EA2EB8">
            <w:pPr>
              <w:spacing w:line="254" w:lineRule="auto"/>
              <w:jc w:val="center"/>
              <w:rPr>
                <w:lang w:val="kk-KZ" w:eastAsia="en-US"/>
              </w:rPr>
            </w:pPr>
          </w:p>
          <w:p w:rsidR="00EA2EB8" w:rsidRPr="00EA2EB8" w:rsidRDefault="00EA2EB8" w:rsidP="00BF22BA">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7024D2">
            <w:pPr>
              <w:jc w:val="both"/>
              <w:rPr>
                <w:bCs/>
                <w:lang w:val="kk-KZ" w:eastAsia="en-US"/>
              </w:rPr>
            </w:pPr>
            <w:r>
              <w:rPr>
                <w:lang w:val="kk-KZ" w:eastAsia="en-US"/>
              </w:rPr>
              <w:t>Д</w:t>
            </w:r>
            <w:r w:rsidRPr="00F24523">
              <w:rPr>
                <w:lang w:val="kk-KZ" w:eastAsia="en-US"/>
              </w:rPr>
              <w:t>. Адамның өмірі мен денсаулығына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EA2EB8" w:rsidRPr="00F24523" w:rsidRDefault="00E56FD6">
            <w:pPr>
              <w:tabs>
                <w:tab w:val="left" w:pos="1276"/>
              </w:tabs>
              <w:spacing w:line="254" w:lineRule="auto"/>
              <w:jc w:val="center"/>
              <w:rPr>
                <w:lang w:val="kk-KZ" w:eastAsia="en-US"/>
              </w:rPr>
            </w:pPr>
            <w:r>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tabs>
                <w:tab w:val="left" w:pos="1276"/>
              </w:tabs>
              <w:spacing w:line="254" w:lineRule="auto"/>
              <w:jc w:val="center"/>
              <w:rPr>
                <w:lang w:val="en-US" w:eastAsia="en-US"/>
              </w:rPr>
            </w:pPr>
            <w:r>
              <w:rPr>
                <w:lang w:val="en-US" w:eastAsia="en-US"/>
              </w:rPr>
              <w:t>2</w:t>
            </w:r>
          </w:p>
        </w:tc>
      </w:tr>
      <w:tr w:rsidR="00EA2EB8" w:rsidRPr="00F24523" w:rsidTr="00C97380">
        <w:trPr>
          <w:trHeight w:val="159"/>
          <w:jc w:val="center"/>
        </w:trPr>
        <w:tc>
          <w:tcPr>
            <w:tcW w:w="993" w:type="dxa"/>
            <w:vMerge/>
            <w:tcBorders>
              <w:left w:val="single" w:sz="4" w:space="0" w:color="000000"/>
              <w:right w:val="single" w:sz="4" w:space="0" w:color="000000"/>
            </w:tcBorders>
            <w:hideMark/>
          </w:tcPr>
          <w:p w:rsidR="00EA2EB8" w:rsidRPr="00F24523" w:rsidRDefault="00EA2EB8" w:rsidP="00BF22B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ar-SA"/>
              </w:rPr>
            </w:pPr>
            <w:r>
              <w:rPr>
                <w:bCs/>
                <w:lang w:val="kk-KZ" w:eastAsia="ar-SA"/>
              </w:rPr>
              <w:t>ПС</w:t>
            </w:r>
            <w:r w:rsidRPr="00F24523">
              <w:rPr>
                <w:bCs/>
                <w:lang w:val="kk-KZ" w:eastAsia="ar-SA"/>
              </w:rPr>
              <w:t>.</w:t>
            </w:r>
            <w:r w:rsidRPr="00F24523">
              <w:rPr>
                <w:lang w:val="kk-KZ" w:eastAsia="en-US"/>
              </w:rPr>
              <w:t xml:space="preserve"> Адамның жеке басына қарсы бағытталған өзге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E56FD6" w:rsidRDefault="00E56FD6">
            <w:pPr>
              <w:spacing w:line="254" w:lineRule="auto"/>
              <w:jc w:val="center"/>
              <w:rPr>
                <w:lang w:val="en-US" w:eastAsia="en-US"/>
              </w:rPr>
            </w:pPr>
            <w:r>
              <w:rPr>
                <w:lang w:val="en-US" w:eastAsia="en-US"/>
              </w:rPr>
              <w:t>5</w:t>
            </w:r>
          </w:p>
        </w:tc>
      </w:tr>
      <w:tr w:rsidR="00EA2EB8" w:rsidRPr="00E56FD6" w:rsidTr="00C97380">
        <w:trPr>
          <w:trHeight w:val="159"/>
          <w:jc w:val="center"/>
        </w:trPr>
        <w:tc>
          <w:tcPr>
            <w:tcW w:w="993" w:type="dxa"/>
            <w:vMerge w:val="restart"/>
            <w:tcBorders>
              <w:left w:val="single" w:sz="4" w:space="0" w:color="000000"/>
              <w:right w:val="single" w:sz="4" w:space="0" w:color="000000"/>
            </w:tcBorders>
          </w:tcPr>
          <w:p w:rsidR="00EA2EB8" w:rsidRPr="00EA2EB8" w:rsidRDefault="00EA2EB8" w:rsidP="00BF22BA">
            <w:pPr>
              <w:spacing w:line="254" w:lineRule="auto"/>
              <w:jc w:val="center"/>
              <w:rPr>
                <w:lang w:val="en-US" w:eastAsia="en-US"/>
              </w:rPr>
            </w:pPr>
            <w:r>
              <w:rPr>
                <w:lang w:val="en-US" w:eastAsia="en-US"/>
              </w:rPr>
              <w:t>2</w:t>
            </w:r>
          </w:p>
        </w:tc>
        <w:tc>
          <w:tcPr>
            <w:tcW w:w="6962" w:type="dxa"/>
            <w:tcBorders>
              <w:top w:val="single" w:sz="4" w:space="0" w:color="000000"/>
              <w:left w:val="single" w:sz="4" w:space="0" w:color="000000"/>
              <w:bottom w:val="single" w:sz="4" w:space="0" w:color="000000"/>
              <w:right w:val="single" w:sz="4" w:space="0" w:color="000000"/>
            </w:tcBorders>
          </w:tcPr>
          <w:p w:rsidR="00EA2EB8" w:rsidRPr="00E56FD6" w:rsidRDefault="00E56FD6" w:rsidP="000A2FC1">
            <w:pPr>
              <w:snapToGrid w:val="0"/>
              <w:spacing w:line="254" w:lineRule="auto"/>
              <w:jc w:val="both"/>
              <w:rPr>
                <w:bCs/>
                <w:lang w:val="kk-KZ" w:eastAsia="ar-SA"/>
              </w:rPr>
            </w:pPr>
            <w:r>
              <w:rPr>
                <w:bCs/>
                <w:lang w:eastAsia="ar-SA"/>
              </w:rPr>
              <w:t>Д</w:t>
            </w:r>
            <w:r>
              <w:rPr>
                <w:bCs/>
                <w:lang w:val="kk-KZ" w:eastAsia="ar-SA"/>
              </w:rPr>
              <w:t xml:space="preserve">. Жыныстық және жеке бас бостандығына, сонымен қатар адамның ар-намысына қарсы қылмысты әрекеттердің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tcPr>
          <w:p w:rsidR="00EA2EB8" w:rsidRPr="00E56FD6" w:rsidRDefault="00E56FD6">
            <w:pPr>
              <w:spacing w:line="254" w:lineRule="auto"/>
              <w:jc w:val="center"/>
              <w:rPr>
                <w:lang w:val="en-US" w:eastAsia="en-US"/>
              </w:rPr>
            </w:pPr>
            <w:r>
              <w:rPr>
                <w:lang w:val="en-US" w:eastAsia="en-US"/>
              </w:rPr>
              <w:t>2</w:t>
            </w:r>
          </w:p>
        </w:tc>
      </w:tr>
      <w:tr w:rsidR="00EA2EB8" w:rsidRPr="00E56FD6" w:rsidTr="00EA2EB8">
        <w:trPr>
          <w:trHeight w:val="159"/>
          <w:jc w:val="center"/>
        </w:trPr>
        <w:tc>
          <w:tcPr>
            <w:tcW w:w="993" w:type="dxa"/>
            <w:vMerge/>
            <w:tcBorders>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EA2EB8" w:rsidRPr="00F24523" w:rsidRDefault="00EA2EB8" w:rsidP="000A2FC1">
            <w:pPr>
              <w:snapToGrid w:val="0"/>
              <w:spacing w:line="254" w:lineRule="auto"/>
              <w:jc w:val="both"/>
              <w:rPr>
                <w:bCs/>
                <w:lang w:val="kk-KZ" w:eastAsia="en-US"/>
              </w:rPr>
            </w:pPr>
            <w:r w:rsidRPr="00F24523">
              <w:rPr>
                <w:bCs/>
                <w:lang w:val="kk-KZ" w:eastAsia="en-US"/>
              </w:rPr>
              <w:t>ПС.</w:t>
            </w:r>
            <w:r w:rsidRPr="00F24523">
              <w:rPr>
                <w:lang w:val="kk-KZ" w:eastAsia="en-US"/>
              </w:rPr>
              <w:t xml:space="preserve"> Адамның жыныстық және жеке бостандығына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A2EB8">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EA2EB8" w:rsidRPr="00F24523" w:rsidRDefault="00E56FD6">
            <w:pPr>
              <w:spacing w:line="254" w:lineRule="auto"/>
              <w:jc w:val="center"/>
              <w:rPr>
                <w:lang w:val="kk-KZ" w:eastAsia="en-US"/>
              </w:rPr>
            </w:pPr>
            <w:r>
              <w:rPr>
                <w:lang w:val="kk-KZ" w:eastAsia="en-US"/>
              </w:rPr>
              <w:t>5</w:t>
            </w:r>
          </w:p>
        </w:tc>
      </w:tr>
      <w:tr w:rsidR="00AA78E5" w:rsidRPr="00F24523" w:rsidTr="00EA2EB8">
        <w:trPr>
          <w:trHeight w:val="159"/>
          <w:jc w:val="center"/>
        </w:trPr>
        <w:tc>
          <w:tcPr>
            <w:tcW w:w="993" w:type="dxa"/>
            <w:vMerge w:val="restart"/>
            <w:tcBorders>
              <w:top w:val="single" w:sz="4" w:space="0" w:color="000000"/>
              <w:left w:val="single" w:sz="4" w:space="0" w:color="000000"/>
              <w:right w:val="single" w:sz="4" w:space="0" w:color="000000"/>
            </w:tcBorders>
            <w:hideMark/>
          </w:tcPr>
          <w:p w:rsidR="00AA78E5" w:rsidRPr="00EA2EB8" w:rsidRDefault="00EA2EB8">
            <w:pPr>
              <w:spacing w:line="254" w:lineRule="auto"/>
              <w:jc w:val="center"/>
              <w:rPr>
                <w:lang w:val="en-US" w:eastAsia="en-US"/>
              </w:rPr>
            </w:pPr>
            <w:r>
              <w:rPr>
                <w:lang w:val="en-US" w:eastAsia="en-US"/>
              </w:rPr>
              <w:t>3</w:t>
            </w:r>
          </w:p>
          <w:p w:rsidR="00AA78E5" w:rsidRPr="00F24523" w:rsidRDefault="00AA78E5">
            <w:pPr>
              <w:spacing w:line="254" w:lineRule="auto"/>
              <w:jc w:val="center"/>
              <w:rPr>
                <w:lang w:val="kk-KZ" w:eastAsia="en-US"/>
              </w:rPr>
            </w:pPr>
          </w:p>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кәмелетке толмағандар мен от басына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159"/>
          <w:jc w:val="center"/>
        </w:trPr>
        <w:tc>
          <w:tcPr>
            <w:tcW w:w="993" w:type="dxa"/>
            <w:vMerge/>
            <w:tcBorders>
              <w:left w:val="single" w:sz="4" w:space="0" w:color="000000"/>
              <w:right w:val="single" w:sz="4" w:space="0" w:color="000000"/>
            </w:tcBorders>
            <w:hideMark/>
          </w:tcPr>
          <w:p w:rsidR="00AA78E5" w:rsidRPr="00F24523" w:rsidRDefault="00AA78E5" w:rsidP="005559A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 xml:space="preserve">Кәмелетке толмағандар мен от басына қарсы қылмыстық құқық бұзушылықтар. </w:t>
            </w:r>
            <w:r w:rsidRPr="00F24523">
              <w:rPr>
                <w:bCs/>
                <w:color w:val="000000"/>
                <w:lang w:val="kk-KZ" w:eastAsia="en-US"/>
              </w:rPr>
              <w:t xml:space="preserve"> </w:t>
            </w:r>
            <w:r w:rsidRPr="00F24523">
              <w:rPr>
                <w:bCs/>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5</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vAlign w:val="center"/>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widowControl w:val="0"/>
              <w:autoSpaceDE w:val="0"/>
              <w:autoSpaceDN w:val="0"/>
              <w:jc w:val="both"/>
              <w:rPr>
                <w:bCs/>
                <w:lang w:val="kk-KZ" w:eastAsia="ar-SA"/>
              </w:rPr>
            </w:pPr>
            <w:r w:rsidRPr="00F24523">
              <w:rPr>
                <w:bCs/>
                <w:lang w:val="kk-KZ" w:eastAsia="en-US"/>
              </w:rPr>
              <w:t xml:space="preserve">СӨЖ 1 </w:t>
            </w:r>
            <w:r w:rsidRPr="00F24523">
              <w:rPr>
                <w:lang w:val="kk-KZ" w:eastAsia="en-US"/>
              </w:rPr>
              <w:t>Ақпарат және байланыс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4</w:t>
            </w:r>
          </w:p>
          <w:p w:rsidR="00AA78E5" w:rsidRPr="00F24523" w:rsidRDefault="00AA78E5" w:rsidP="008A7F8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Адам мен азаматтардың Конституциялық және өзге де құқықтары мен бостандықтарына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en-US"/>
              </w:rPr>
            </w:pPr>
            <w:r w:rsidRPr="00F24523">
              <w:rPr>
                <w:bCs/>
                <w:lang w:val="kk-KZ" w:eastAsia="en-US"/>
              </w:rPr>
              <w:t xml:space="preserve">ПС. </w:t>
            </w:r>
            <w:r w:rsidRPr="00F24523">
              <w:rPr>
                <w:lang w:val="kk-KZ" w:eastAsia="en-US"/>
              </w:rPr>
              <w:t>Адам мен азаматтардың саяси, еңбек және жеке құқы</w:t>
            </w:r>
            <w:r w:rsidR="00EA2EB8">
              <w:rPr>
                <w:lang w:val="kk-KZ" w:eastAsia="en-US"/>
              </w:rPr>
              <w:t>қ</w:t>
            </w:r>
            <w:r w:rsidRPr="00F24523">
              <w:rPr>
                <w:lang w:val="kk-KZ" w:eastAsia="en-US"/>
              </w:rPr>
              <w:t>тарына қарсы қылмысты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val="kk-KZ" w:eastAsia="en-US"/>
              </w:rPr>
            </w:pPr>
            <w:r>
              <w:rPr>
                <w:lang w:val="kk-KZ" w:eastAsia="en-US"/>
              </w:rPr>
              <w:t>5</w:t>
            </w: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pPr>
              <w:spacing w:line="254" w:lineRule="auto"/>
              <w:jc w:val="center"/>
              <w:rPr>
                <w:lang w:val="kk-KZ" w:eastAsia="en-US"/>
              </w:rPr>
            </w:pPr>
          </w:p>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41E02">
            <w:pPr>
              <w:autoSpaceDE w:val="0"/>
              <w:autoSpaceDN w:val="0"/>
              <w:jc w:val="both"/>
              <w:rPr>
                <w:bCs/>
                <w:lang w:val="kk-KZ" w:eastAsia="ar-SA"/>
              </w:rPr>
            </w:pPr>
            <w:r w:rsidRPr="00F24523">
              <w:rPr>
                <w:bCs/>
                <w:lang w:val="kk-KZ" w:eastAsia="ar-SA"/>
              </w:rPr>
              <w:lastRenderedPageBreak/>
              <w:t xml:space="preserve">Д. </w:t>
            </w:r>
            <w:r w:rsidRPr="00F24523">
              <w:rPr>
                <w:lang w:val="kk-KZ" w:eastAsia="en-US"/>
              </w:rPr>
              <w:t>Бейбітшілікпен адамзат қауіпсіздігіне қарсы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741E02">
            <w:pPr>
              <w:spacing w:line="254" w:lineRule="auto"/>
              <w:jc w:val="both"/>
              <w:rPr>
                <w:bCs/>
                <w:lang w:val="kk-KZ" w:eastAsia="en-US"/>
              </w:rPr>
            </w:pPr>
            <w:r w:rsidRPr="00F24523">
              <w:rPr>
                <w:bCs/>
                <w:lang w:val="kk-KZ" w:eastAsia="en-US"/>
              </w:rPr>
              <w:t xml:space="preserve">ПС. </w:t>
            </w:r>
            <w:r w:rsidRPr="00F24523">
              <w:rPr>
                <w:lang w:val="kk-KZ" w:eastAsia="en-US"/>
              </w:rPr>
              <w:t>Халықаралық қылмыстар және олардың қылмыстық-құқықтық сипаттмасы.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trHeight w:val="547"/>
          <w:jc w:val="center"/>
        </w:trPr>
        <w:tc>
          <w:tcPr>
            <w:tcW w:w="993" w:type="dxa"/>
            <w:vMerge/>
            <w:tcBorders>
              <w:left w:val="single" w:sz="4" w:space="0" w:color="000000"/>
              <w:right w:val="single" w:sz="4" w:space="0" w:color="000000"/>
            </w:tcBorders>
            <w:hideMark/>
          </w:tcPr>
          <w:p w:rsidR="00AA78E5" w:rsidRPr="00F24523" w:rsidRDefault="00AA78E5" w:rsidP="006E6010">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jc w:val="both"/>
              <w:outlineLvl w:val="0"/>
              <w:rPr>
                <w:lang w:val="kk-KZ" w:eastAsia="en-US"/>
              </w:rPr>
            </w:pPr>
            <w:r w:rsidRPr="00F24523">
              <w:rPr>
                <w:bCs/>
                <w:lang w:val="kk-KZ" w:eastAsia="en-US"/>
              </w:rPr>
              <w:t xml:space="preserve">СӨЖ </w:t>
            </w:r>
            <w:r w:rsidRPr="00F24523">
              <w:rPr>
                <w:lang w:val="kk-KZ" w:eastAsia="en-US"/>
              </w:rPr>
              <w:t>2. Медициналық қызмет саласындағы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tcPr>
          <w:p w:rsidR="00AA78E5" w:rsidRPr="00F24523" w:rsidRDefault="00AA78E5">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15</w:t>
            </w:r>
          </w:p>
        </w:tc>
      </w:tr>
      <w:tr w:rsidR="00AA78E5" w:rsidRPr="00F24523" w:rsidTr="00EA2EB8">
        <w:trPr>
          <w:trHeight w:val="64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A2EB8">
            <w:pPr>
              <w:spacing w:line="254" w:lineRule="auto"/>
              <w:jc w:val="center"/>
              <w:rPr>
                <w:lang w:eastAsia="en-US"/>
              </w:rPr>
            </w:pPr>
            <w:r>
              <w:rPr>
                <w:lang w:eastAsia="en-US"/>
              </w:rPr>
              <w:t>6</w:t>
            </w:r>
          </w:p>
          <w:p w:rsidR="00AA78E5" w:rsidRPr="00F24523" w:rsidRDefault="00AA78E5" w:rsidP="00BA5F3E">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lang w:val="kk-KZ" w:eastAsia="en-US"/>
              </w:rPr>
              <w:t xml:space="preserve">  ҚР қылмыстық құқығы бойынша мемлекеттің қауіпсіздігіне және конституциялық құрылысының негізіне қарсы қылмыстық құқық бұзушылықтар.</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en-US"/>
              </w:rPr>
            </w:pPr>
            <w:r w:rsidRPr="00F24523">
              <w:rPr>
                <w:bCs/>
                <w:lang w:val="kk-KZ" w:eastAsia="en-US"/>
              </w:rPr>
              <w:t xml:space="preserve">ПС. </w:t>
            </w:r>
            <w:r w:rsidRPr="00F24523">
              <w:rPr>
                <w:lang w:val="kk-KZ" w:eastAsia="en-US"/>
              </w:rPr>
              <w:t>Мемлекеттің қауіпсіздігіне және конституциялық құрылысының негізіне қарсы қылмыстардың құқықтық сипаттамасы.</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716E99" w:rsidRPr="00F24523" w:rsidTr="00EA2EB8">
        <w:trPr>
          <w:trHeight w:val="134"/>
          <w:jc w:val="center"/>
        </w:trPr>
        <w:tc>
          <w:tcPr>
            <w:tcW w:w="993" w:type="dxa"/>
            <w:vMerge w:val="restart"/>
            <w:tcBorders>
              <w:top w:val="single" w:sz="4" w:space="0" w:color="000000"/>
              <w:left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7</w:t>
            </w:r>
          </w:p>
          <w:p w:rsidR="00716E99" w:rsidRPr="00F24523" w:rsidRDefault="00716E99" w:rsidP="0059446A">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both"/>
              <w:rPr>
                <w:lang w:val="kk-KZ" w:eastAsia="en-US"/>
              </w:rPr>
            </w:pPr>
            <w:r w:rsidRPr="00F24523">
              <w:rPr>
                <w:bCs/>
                <w:lang w:val="kk-KZ" w:eastAsia="ar-SA"/>
              </w:rPr>
              <w:t>Д.</w:t>
            </w:r>
            <w:r w:rsidRPr="00F24523">
              <w:rPr>
                <w:lang w:val="kk-KZ" w:eastAsia="en-US"/>
              </w:rPr>
              <w:t xml:space="preserve"> ҚР қылмыстық құқығы бойынша меншікке қарсы қылмыстық құқық бұзушылықтар.</w:t>
            </w:r>
          </w:p>
          <w:p w:rsidR="00716E99" w:rsidRPr="00F24523" w:rsidRDefault="00716E99">
            <w:pPr>
              <w:snapToGrid w:val="0"/>
              <w:spacing w:line="254" w:lineRule="auto"/>
              <w:jc w:val="both"/>
              <w:rPr>
                <w:bCs/>
                <w:lang w:val="kk-KZ" w:eastAsia="ar-SA"/>
              </w:rPr>
            </w:pPr>
            <w:r w:rsidRPr="00F24523">
              <w:rPr>
                <w:lang w:val="kk-KZ" w:eastAsia="en-US"/>
              </w:rPr>
              <w:t xml:space="preserve">   </w:t>
            </w:r>
          </w:p>
        </w:tc>
        <w:tc>
          <w:tcPr>
            <w:tcW w:w="1254" w:type="dxa"/>
            <w:gridSpan w:val="2"/>
            <w:tcBorders>
              <w:top w:val="single" w:sz="4" w:space="0" w:color="000000"/>
              <w:left w:val="single" w:sz="4" w:space="0" w:color="auto"/>
              <w:bottom w:val="single" w:sz="4" w:space="0" w:color="000000"/>
              <w:right w:val="single" w:sz="4" w:space="0" w:color="auto"/>
            </w:tcBorders>
            <w:hideMark/>
          </w:tcPr>
          <w:p w:rsidR="00716E99" w:rsidRPr="00F24523" w:rsidRDefault="00716E99">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r>
      <w:tr w:rsidR="00716E99" w:rsidRPr="00F24523" w:rsidTr="002468F3">
        <w:trPr>
          <w:jc w:val="center"/>
        </w:trPr>
        <w:tc>
          <w:tcPr>
            <w:tcW w:w="993" w:type="dxa"/>
            <w:vMerge/>
            <w:tcBorders>
              <w:left w:val="single" w:sz="4" w:space="0" w:color="000000"/>
              <w:right w:val="single" w:sz="4" w:space="0" w:color="000000"/>
            </w:tcBorders>
            <w:hideMark/>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716E99" w:rsidRPr="00F24523" w:rsidRDefault="00716E99" w:rsidP="00A94EF9">
            <w:pPr>
              <w:jc w:val="both"/>
              <w:rPr>
                <w:bCs/>
                <w:lang w:val="kk-KZ" w:eastAsia="en-US"/>
              </w:rPr>
            </w:pPr>
            <w:r w:rsidRPr="00F24523">
              <w:rPr>
                <w:bCs/>
                <w:lang w:val="kk-KZ" w:eastAsia="en-US"/>
              </w:rPr>
              <w:t>ПС.</w:t>
            </w:r>
            <w:r w:rsidRPr="00F24523">
              <w:rPr>
                <w:lang w:val="kk-KZ" w:eastAsia="en-US"/>
              </w:rPr>
              <w:t xml:space="preserve"> Меншікке қарсы қылмыстық құқық бұзушылықтардың құқықтық сипаттамасы.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716E99" w:rsidRPr="00F24523" w:rsidRDefault="00716E99">
            <w:pPr>
              <w:spacing w:line="254" w:lineRule="auto"/>
              <w:jc w:val="center"/>
              <w:rPr>
                <w:lang w:val="kk-KZ" w:eastAsia="en-US"/>
              </w:rPr>
            </w:pPr>
            <w:r>
              <w:rPr>
                <w:lang w:val="kk-KZ" w:eastAsia="en-US"/>
              </w:rPr>
              <w:t>5</w:t>
            </w:r>
          </w:p>
        </w:tc>
      </w:tr>
      <w:tr w:rsidR="00716E99" w:rsidRPr="00F24523" w:rsidTr="002468F3">
        <w:trPr>
          <w:jc w:val="center"/>
        </w:trPr>
        <w:tc>
          <w:tcPr>
            <w:tcW w:w="993" w:type="dxa"/>
            <w:vMerge/>
            <w:tcBorders>
              <w:left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val="kk-KZ" w:eastAsia="en-US"/>
              </w:rPr>
            </w:pPr>
            <w:r>
              <w:rPr>
                <w:bCs/>
                <w:lang w:val="kk-KZ" w:eastAsia="en-US"/>
              </w:rPr>
              <w:t>Аралық бақылау</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21</w:t>
            </w:r>
          </w:p>
        </w:tc>
      </w:tr>
      <w:tr w:rsidR="00716E99" w:rsidRPr="00F24523" w:rsidTr="00EA2EB8">
        <w:trPr>
          <w:jc w:val="center"/>
        </w:trPr>
        <w:tc>
          <w:tcPr>
            <w:tcW w:w="993" w:type="dxa"/>
            <w:vMerge/>
            <w:tcBorders>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716E99" w:rsidRPr="00716E99" w:rsidRDefault="00716E99" w:rsidP="00A94EF9">
            <w:pPr>
              <w:jc w:val="both"/>
              <w:rPr>
                <w:bCs/>
                <w:lang w:eastAsia="en-US"/>
              </w:rPr>
            </w:pPr>
            <w:r>
              <w:rPr>
                <w:bCs/>
                <w:lang w:val="kk-KZ" w:eastAsia="en-US"/>
              </w:rPr>
              <w:t>Барлығы</w:t>
            </w:r>
            <w:r>
              <w:rPr>
                <w:bCs/>
                <w:lang w:eastAsia="en-US"/>
              </w:rPr>
              <w:t xml:space="preserve"> 1</w:t>
            </w:r>
          </w:p>
        </w:tc>
        <w:tc>
          <w:tcPr>
            <w:tcW w:w="1254" w:type="dxa"/>
            <w:gridSpan w:val="2"/>
            <w:tcBorders>
              <w:top w:val="single" w:sz="4" w:space="0" w:color="000000"/>
              <w:left w:val="single" w:sz="4" w:space="0" w:color="000000"/>
              <w:bottom w:val="single" w:sz="4" w:space="0" w:color="000000"/>
              <w:right w:val="single" w:sz="4" w:space="0" w:color="000000"/>
            </w:tcBorders>
          </w:tcPr>
          <w:p w:rsidR="00716E99" w:rsidRPr="00F24523" w:rsidRDefault="00716E99">
            <w:pPr>
              <w:spacing w:line="254" w:lineRule="auto"/>
              <w:jc w:val="center"/>
              <w:rPr>
                <w:lang w:val="kk-KZ" w:eastAsia="en-US"/>
              </w:rPr>
            </w:pPr>
          </w:p>
        </w:tc>
        <w:tc>
          <w:tcPr>
            <w:tcW w:w="1156" w:type="dxa"/>
            <w:gridSpan w:val="2"/>
            <w:tcBorders>
              <w:top w:val="single" w:sz="4" w:space="0" w:color="000000"/>
              <w:left w:val="single" w:sz="4" w:space="0" w:color="000000"/>
              <w:bottom w:val="single" w:sz="4" w:space="0" w:color="000000"/>
              <w:right w:val="single" w:sz="4" w:space="0" w:color="000000"/>
            </w:tcBorders>
          </w:tcPr>
          <w:p w:rsidR="00716E99" w:rsidRDefault="00716E99">
            <w:pPr>
              <w:spacing w:line="254" w:lineRule="auto"/>
              <w:jc w:val="center"/>
              <w:rPr>
                <w:lang w:val="kk-KZ" w:eastAsia="en-US"/>
              </w:rPr>
            </w:pPr>
            <w:r>
              <w:rPr>
                <w:lang w:val="kk-KZ" w:eastAsia="en-US"/>
              </w:rPr>
              <w:t>100</w:t>
            </w:r>
          </w:p>
        </w:tc>
      </w:tr>
      <w:tr w:rsidR="00AA78E5" w:rsidRPr="00F24523" w:rsidTr="00EA2EB8">
        <w:trPr>
          <w:trHeight w:val="679"/>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AA78E5">
            <w:pPr>
              <w:spacing w:line="254" w:lineRule="auto"/>
              <w:jc w:val="center"/>
              <w:rPr>
                <w:lang w:eastAsia="en-US"/>
              </w:rPr>
            </w:pPr>
          </w:p>
          <w:p w:rsidR="00AA78E5" w:rsidRPr="00EA2EB8" w:rsidRDefault="00E56FD6" w:rsidP="00D445C2">
            <w:pPr>
              <w:spacing w:line="254" w:lineRule="auto"/>
              <w:jc w:val="center"/>
              <w:rPr>
                <w:lang w:val="en-US" w:eastAsia="en-US"/>
              </w:rPr>
            </w:pPr>
            <w:r>
              <w:rPr>
                <w:lang w:val="en-US" w:eastAsia="en-US"/>
              </w:rPr>
              <w:t>8</w:t>
            </w:r>
          </w:p>
          <w:p w:rsidR="00AA78E5" w:rsidRPr="00F24523" w:rsidRDefault="00AA78E5" w:rsidP="002F08DD">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A94EF9">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Экономикалық қызмет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vAlign w:val="center"/>
            <w:hideMark/>
          </w:tcPr>
          <w:p w:rsidR="00AA78E5" w:rsidRPr="00F24523" w:rsidRDefault="00AA78E5" w:rsidP="002F08DD">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A94EF9">
            <w:pPr>
              <w:spacing w:line="254" w:lineRule="auto"/>
              <w:jc w:val="both"/>
              <w:rPr>
                <w:bCs/>
                <w:lang w:val="kk-KZ" w:eastAsia="en-US"/>
              </w:rPr>
            </w:pPr>
            <w:r w:rsidRPr="00F24523">
              <w:rPr>
                <w:bCs/>
                <w:lang w:val="kk-KZ" w:eastAsia="en-US"/>
              </w:rPr>
              <w:t>ПС</w:t>
            </w:r>
            <w:r w:rsidRPr="00F24523">
              <w:rPr>
                <w:snapToGrid w:val="0"/>
                <w:lang w:val="kk-KZ" w:eastAsia="en-US"/>
              </w:rPr>
              <w:t>.</w:t>
            </w:r>
            <w:r w:rsidRPr="00F24523">
              <w:rPr>
                <w:lang w:val="kk-KZ" w:eastAsia="en-US"/>
              </w:rPr>
              <w:t xml:space="preserve"> Кәсіпкерлік қызметтің мүдделеріне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vAlign w:val="center"/>
            <w:hideMark/>
          </w:tcPr>
          <w:p w:rsidR="00AA78E5" w:rsidRPr="00F24523" w:rsidRDefault="00E56FD6">
            <w:pPr>
              <w:spacing w:line="254" w:lineRule="auto"/>
              <w:jc w:val="center"/>
              <w:rPr>
                <w:lang w:val="kk-KZ" w:eastAsia="en-US"/>
              </w:rPr>
            </w:pPr>
            <w:r>
              <w:rPr>
                <w:lang w:val="kk-KZ" w:eastAsia="en-US"/>
              </w:rPr>
              <w:t>9</w:t>
            </w:r>
          </w:p>
          <w:p w:rsidR="00AA78E5" w:rsidRPr="00F24523" w:rsidRDefault="00AA78E5" w:rsidP="00E40C94">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 xml:space="preserve">Д. Экономикалық қызмет саласындағы өзге де қылмыстық құқық бұзушылықтар </w:t>
            </w:r>
            <w:r w:rsidRPr="00F24523">
              <w:rPr>
                <w:bCs/>
                <w:lang w:val="kk-KZ" w:eastAsia="en-US"/>
              </w:rPr>
              <w:t xml:space="preserve">  </w:t>
            </w:r>
            <w:r w:rsidRPr="00F24523">
              <w:rPr>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trHeight w:val="361"/>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lang w:val="kk-KZ" w:eastAsia="en-US"/>
              </w:rPr>
              <w:t xml:space="preserve"> Бағалы қағаздардың айналымына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311"/>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10</w:t>
            </w:r>
          </w:p>
          <w:p w:rsidR="00AA78E5" w:rsidRPr="00F24523" w:rsidRDefault="00AA78E5" w:rsidP="004730E3">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spacing w:line="254" w:lineRule="auto"/>
              <w:jc w:val="both"/>
              <w:rPr>
                <w:bCs/>
                <w:lang w:val="kk-KZ" w:eastAsia="ar-SA"/>
              </w:rPr>
            </w:pPr>
            <w:r w:rsidRPr="00F24523">
              <w:rPr>
                <w:bCs/>
                <w:lang w:val="kk-KZ" w:eastAsia="ar-SA"/>
              </w:rPr>
              <w:t>Д.</w:t>
            </w:r>
            <w:r w:rsidRPr="00F24523">
              <w:rPr>
                <w:bCs/>
                <w:color w:val="000000"/>
                <w:lang w:val="kk-KZ" w:eastAsia="en-US"/>
              </w:rPr>
              <w:t xml:space="preserve"> </w:t>
            </w:r>
            <w:r w:rsidRPr="00F24523">
              <w:rPr>
                <w:lang w:val="kk-KZ" w:eastAsia="en-US"/>
              </w:rPr>
              <w:t>Коммерциялық және өзге де ұйымдардардың мүдделеріне қарсы қызмет саласындағы қылмыстық құқық бұзушылықтар.</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F66C06">
            <w:pPr>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Мемлекеттік қызметшілердің, лауазымды адамдардың қылмыстық жауаптылығы.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tcBorders>
              <w:left w:val="single" w:sz="4" w:space="0" w:color="000000"/>
              <w:right w:val="single" w:sz="4" w:space="0" w:color="000000"/>
            </w:tcBorders>
            <w:hideMark/>
          </w:tcPr>
          <w:p w:rsidR="00AA78E5" w:rsidRPr="00F24523" w:rsidRDefault="00AA78E5" w:rsidP="004730E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bCs/>
                <w:sz w:val="24"/>
                <w:szCs w:val="24"/>
                <w:lang w:val="kk-KZ"/>
              </w:rPr>
              <w:t>С</w:t>
            </w:r>
            <w:r w:rsidRPr="00F24523">
              <w:rPr>
                <w:rFonts w:ascii="Times New Roman" w:hAnsi="Times New Roman" w:cs="Times New Roman"/>
                <w:bCs/>
                <w:sz w:val="24"/>
                <w:szCs w:val="24"/>
              </w:rPr>
              <w:t xml:space="preserve">ӨЖ </w:t>
            </w:r>
            <w:r w:rsidRPr="00F24523">
              <w:rPr>
                <w:rFonts w:ascii="Times New Roman" w:hAnsi="Times New Roman" w:cs="Times New Roman"/>
                <w:sz w:val="24"/>
                <w:szCs w:val="24"/>
              </w:rPr>
              <w:t xml:space="preserve"> </w:t>
            </w:r>
            <w:r w:rsidR="00716E99">
              <w:rPr>
                <w:rFonts w:ascii="Times New Roman" w:hAnsi="Times New Roman" w:cs="Times New Roman"/>
                <w:sz w:val="24"/>
                <w:szCs w:val="24"/>
              </w:rPr>
              <w:t>3</w:t>
            </w:r>
            <w:r w:rsidRPr="00F24523">
              <w:rPr>
                <w:rFonts w:ascii="Times New Roman" w:hAnsi="Times New Roman" w:cs="Times New Roman"/>
                <w:sz w:val="24"/>
                <w:szCs w:val="24"/>
              </w:rPr>
              <w:t>.</w:t>
            </w:r>
            <w:r w:rsidRPr="00F24523">
              <w:rPr>
                <w:rFonts w:ascii="Times New Roman" w:hAnsi="Times New Roman" w:cs="Times New Roman"/>
                <w:sz w:val="24"/>
                <w:szCs w:val="24"/>
                <w:lang w:val="kk-KZ"/>
              </w:rPr>
              <w:t xml:space="preserve"> Көлік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1</w:t>
            </w:r>
            <w:r w:rsidR="00AA78E5" w:rsidRPr="00F24523">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11</w:t>
            </w:r>
          </w:p>
          <w:p w:rsidR="00AA78E5" w:rsidRPr="00F24523" w:rsidRDefault="00AA78E5" w:rsidP="009349F3">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ar-SA"/>
              </w:rPr>
            </w:pPr>
            <w:r w:rsidRPr="00F24523">
              <w:rPr>
                <w:bCs/>
                <w:lang w:val="kk-KZ" w:eastAsia="ar-SA"/>
              </w:rPr>
              <w:t xml:space="preserve">Д. </w:t>
            </w:r>
            <w:r w:rsidRPr="00F24523">
              <w:rPr>
                <w:lang w:val="kk-KZ" w:eastAsia="en-US"/>
              </w:rPr>
              <w:t>Қоғамның қауіпсіздігіне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319"/>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eastAsia="en-US"/>
              </w:rPr>
            </w:pPr>
            <w:r w:rsidRPr="00F24523">
              <w:rPr>
                <w:bCs/>
                <w:lang w:eastAsia="en-US"/>
              </w:rPr>
              <w:t>ПС</w:t>
            </w:r>
            <w:r w:rsidRPr="00F24523">
              <w:rPr>
                <w:bCs/>
                <w:lang w:val="kk-KZ" w:eastAsia="en-US"/>
              </w:rPr>
              <w:t xml:space="preserve">. </w:t>
            </w:r>
            <w:r w:rsidRPr="00F24523">
              <w:rPr>
                <w:lang w:val="kk-KZ" w:eastAsia="en-US"/>
              </w:rPr>
              <w:t>Террористік сипаттағы қылмыстар.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12</w:t>
            </w:r>
          </w:p>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eastAsia="ar-SA"/>
              </w:rPr>
            </w:pPr>
            <w:r w:rsidRPr="00F24523">
              <w:rPr>
                <w:bCs/>
                <w:lang w:val="kk-KZ" w:eastAsia="ar-SA"/>
              </w:rPr>
              <w:t>Д.</w:t>
            </w:r>
            <w:r w:rsidRPr="00F24523">
              <w:rPr>
                <w:lang w:val="kk-KZ" w:eastAsia="en-US"/>
              </w:rPr>
              <w:t xml:space="preserve"> Қоғам қауіпсіздігіне және қоғамдық тәртіпке қарсы өзге де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trHeight w:val="479"/>
          <w:jc w:val="center"/>
        </w:trPr>
        <w:tc>
          <w:tcPr>
            <w:tcW w:w="993" w:type="dxa"/>
            <w:vMerge/>
            <w:tcBorders>
              <w:left w:val="single" w:sz="4" w:space="0" w:color="000000"/>
              <w:right w:val="single" w:sz="4" w:space="0" w:color="000000"/>
            </w:tcBorders>
            <w:hideMark/>
          </w:tcPr>
          <w:p w:rsidR="00AA78E5" w:rsidRPr="00F24523" w:rsidRDefault="00AA78E5" w:rsidP="00E6599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24523">
            <w:pPr>
              <w:spacing w:line="254" w:lineRule="auto"/>
              <w:jc w:val="both"/>
              <w:rPr>
                <w:bCs/>
                <w:lang w:val="kk-KZ" w:eastAsia="en-US"/>
              </w:rPr>
            </w:pPr>
            <w:r w:rsidRPr="00F24523">
              <w:rPr>
                <w:bCs/>
                <w:lang w:eastAsia="en-US"/>
              </w:rPr>
              <w:t>ПС.</w:t>
            </w:r>
            <w:r w:rsidRPr="00F24523">
              <w:rPr>
                <w:bCs/>
                <w:lang w:val="kk-KZ" w:eastAsia="en-US"/>
              </w:rPr>
              <w:t xml:space="preserve"> </w:t>
            </w:r>
            <w:r w:rsidRPr="00F24523">
              <w:rPr>
                <w:lang w:val="kk-KZ" w:eastAsia="en-US"/>
              </w:rPr>
              <w:t xml:space="preserve">Қоғамдық тәртіпке қарсы қылмыстық құқық бұзушылықтар.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73D3B" w:rsidRPr="00F24523" w:rsidTr="00A838C6">
        <w:trPr>
          <w:jc w:val="center"/>
        </w:trPr>
        <w:tc>
          <w:tcPr>
            <w:tcW w:w="993" w:type="dxa"/>
            <w:vMerge/>
            <w:tcBorders>
              <w:left w:val="single" w:sz="4" w:space="0" w:color="000000"/>
              <w:right w:val="single" w:sz="4" w:space="0" w:color="000000"/>
            </w:tcBorders>
            <w:hideMark/>
          </w:tcPr>
          <w:p w:rsidR="00A73D3B" w:rsidRPr="00F24523" w:rsidRDefault="00A73D3B" w:rsidP="00E65995">
            <w:pPr>
              <w:spacing w:line="254" w:lineRule="auto"/>
              <w:jc w:val="center"/>
              <w:rPr>
                <w:lang w:eastAsia="en-US"/>
              </w:rPr>
            </w:pPr>
          </w:p>
        </w:tc>
        <w:tc>
          <w:tcPr>
            <w:tcW w:w="9372" w:type="dxa"/>
            <w:gridSpan w:val="5"/>
            <w:tcBorders>
              <w:top w:val="single" w:sz="4" w:space="0" w:color="000000"/>
              <w:left w:val="single" w:sz="4" w:space="0" w:color="000000"/>
              <w:bottom w:val="single" w:sz="4" w:space="0" w:color="000000"/>
              <w:right w:val="single" w:sz="4" w:space="0" w:color="000000"/>
            </w:tcBorders>
            <w:hideMark/>
          </w:tcPr>
          <w:p w:rsidR="00A73D3B" w:rsidRPr="00F24523" w:rsidRDefault="00A73D3B">
            <w:pPr>
              <w:rPr>
                <w:lang w:eastAsia="en-US"/>
              </w:rPr>
            </w:pP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spacing w:line="256" w:lineRule="auto"/>
              <w:jc w:val="both"/>
              <w:rPr>
                <w:lang w:val="kk-KZ"/>
              </w:rPr>
            </w:pPr>
            <w:r w:rsidRPr="00F24523">
              <w:rPr>
                <w:bCs/>
                <w:lang w:eastAsia="en-US"/>
              </w:rPr>
              <w:t>СӨЖ</w:t>
            </w:r>
            <w:r w:rsidRPr="00F24523">
              <w:rPr>
                <w:bCs/>
                <w:lang w:val="kk-KZ" w:eastAsia="en-US"/>
              </w:rPr>
              <w:t xml:space="preserve"> </w:t>
            </w:r>
            <w:r w:rsidR="00716E99">
              <w:rPr>
                <w:bCs/>
                <w:lang w:val="kk-KZ" w:eastAsia="en-US"/>
              </w:rPr>
              <w:t>4</w:t>
            </w:r>
            <w:r w:rsidRPr="00F24523">
              <w:rPr>
                <w:bCs/>
                <w:lang w:val="kk-KZ" w:eastAsia="en-US"/>
              </w:rPr>
              <w:t xml:space="preserve">. </w:t>
            </w:r>
            <w:r w:rsidRPr="00F24523">
              <w:rPr>
                <w:lang w:val="kk-KZ" w:eastAsia="en-US"/>
              </w:rPr>
              <w:t>Басқару тәртібіне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pPr>
              <w:spacing w:line="254" w:lineRule="auto"/>
              <w:jc w:val="center"/>
              <w:rPr>
                <w:lang w:eastAsia="en-US"/>
              </w:rPr>
            </w:pPr>
            <w:r>
              <w:rPr>
                <w:lang w:eastAsia="en-US"/>
              </w:rPr>
              <w:t>15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rsidP="00D445C2">
            <w:pPr>
              <w:spacing w:line="254" w:lineRule="auto"/>
              <w:jc w:val="center"/>
              <w:rPr>
                <w:lang w:val="kk-KZ" w:eastAsia="en-US"/>
              </w:rPr>
            </w:pPr>
            <w:r>
              <w:rPr>
                <w:lang w:val="kk-KZ" w:eastAsia="en-US"/>
              </w:rPr>
              <w:t>13</w:t>
            </w:r>
          </w:p>
          <w:p w:rsidR="00AA78E5" w:rsidRPr="00F24523" w:rsidRDefault="00AA78E5" w:rsidP="00317DB2">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ar-SA"/>
              </w:rPr>
            </w:pPr>
            <w:r w:rsidRPr="00F24523">
              <w:rPr>
                <w:bCs/>
                <w:lang w:val="kk-KZ" w:eastAsia="ar-SA"/>
              </w:rPr>
              <w:t>Д.</w:t>
            </w:r>
            <w:r w:rsidRPr="00F24523">
              <w:rPr>
                <w:bCs/>
                <w:lang w:val="kk-KZ" w:eastAsia="en-US"/>
              </w:rPr>
              <w:t xml:space="preserve"> </w:t>
            </w:r>
            <w:r w:rsidRPr="00F24523">
              <w:rPr>
                <w:lang w:val="kk-KZ" w:eastAsia="en-US"/>
              </w:rPr>
              <w:t>ҚР қылмыстық заңы бойынша 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F66C06">
            <w:pPr>
              <w:spacing w:line="254" w:lineRule="auto"/>
              <w:jc w:val="both"/>
              <w:rPr>
                <w:bCs/>
                <w:lang w:val="kk-KZ" w:eastAsia="en-US"/>
              </w:rPr>
            </w:pPr>
            <w:r w:rsidRPr="00F24523">
              <w:rPr>
                <w:bCs/>
                <w:lang w:val="kk-KZ" w:eastAsia="en-US"/>
              </w:rPr>
              <w:t xml:space="preserve">ПС. </w:t>
            </w:r>
            <w:r w:rsidRPr="00F24523">
              <w:rPr>
                <w:lang w:val="kk-KZ" w:eastAsia="en-US"/>
              </w:rPr>
              <w:t>Халықтың денсаулығына және имандылыққа қарсы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val="kk-KZ" w:eastAsia="en-US"/>
              </w:rPr>
            </w:pPr>
            <w:r w:rsidRPr="00F24523">
              <w:rPr>
                <w:lang w:val="kk-KZ"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val="kk-KZ" w:eastAsia="en-US"/>
              </w:rPr>
            </w:pPr>
            <w:r>
              <w:rPr>
                <w:lang w:val="kk-KZ"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val="kk-KZ" w:eastAsia="en-US"/>
              </w:rPr>
            </w:pPr>
            <w:r>
              <w:rPr>
                <w:lang w:val="kk-KZ" w:eastAsia="en-US"/>
              </w:rPr>
              <w:t>14</w:t>
            </w:r>
          </w:p>
          <w:p w:rsidR="00AA78E5" w:rsidRPr="00F24523" w:rsidRDefault="00AA78E5" w:rsidP="00B523D7">
            <w:pPr>
              <w:spacing w:line="254" w:lineRule="auto"/>
              <w:jc w:val="center"/>
              <w:rPr>
                <w:lang w:val="kk-KZ" w:eastAsia="en-US"/>
              </w:rPr>
            </w:pPr>
          </w:p>
        </w:tc>
        <w:tc>
          <w:tcPr>
            <w:tcW w:w="6962" w:type="dxa"/>
            <w:tcBorders>
              <w:top w:val="single" w:sz="4" w:space="0" w:color="000000"/>
              <w:left w:val="single" w:sz="4" w:space="0" w:color="000000"/>
              <w:bottom w:val="single" w:sz="4" w:space="0" w:color="000000"/>
              <w:right w:val="single" w:sz="4" w:space="0" w:color="000000"/>
            </w:tcBorders>
          </w:tcPr>
          <w:p w:rsidR="00AA78E5" w:rsidRPr="00F24523" w:rsidRDefault="00AA78E5" w:rsidP="000A2FC1">
            <w:pPr>
              <w:spacing w:line="254" w:lineRule="auto"/>
              <w:jc w:val="both"/>
              <w:rPr>
                <w:bCs/>
                <w:lang w:val="kk-KZ" w:eastAsia="ar-SA"/>
              </w:rPr>
            </w:pPr>
            <w:r w:rsidRPr="00F24523">
              <w:rPr>
                <w:bCs/>
                <w:lang w:val="kk-KZ" w:eastAsia="ar-SA"/>
              </w:rPr>
              <w:t>Д. Мемлекеттік қызмет және мемлекеттік басқару саласындағы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pacing w:line="254" w:lineRule="auto"/>
              <w:jc w:val="both"/>
              <w:rPr>
                <w:bCs/>
                <w:lang w:val="kk-KZ" w:eastAsia="en-US"/>
              </w:rPr>
            </w:pPr>
            <w:r w:rsidRPr="00F24523">
              <w:rPr>
                <w:bCs/>
                <w:lang w:eastAsia="en-US"/>
              </w:rPr>
              <w:t>ПС.</w:t>
            </w:r>
            <w:r w:rsidRPr="00F24523">
              <w:rPr>
                <w:lang w:val="kk-KZ" w:eastAsia="en-US"/>
              </w:rPr>
              <w:t xml:space="preserve"> Мемлекеттік қызметшілермен және лауазымды адамдармен жасалатын қылмыстық құқық бұзушылықтардың сипаттамасы</w:t>
            </w:r>
            <w:r w:rsidRPr="00F24523">
              <w:rPr>
                <w:bCs/>
                <w:color w:val="000000"/>
                <w:lang w:val="kk-KZ" w:eastAsia="en-US"/>
              </w:rPr>
              <w:t xml:space="preserve"> </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jc w:val="center"/>
        </w:trPr>
        <w:tc>
          <w:tcPr>
            <w:tcW w:w="993" w:type="dxa"/>
            <w:vMerge w:val="restart"/>
            <w:tcBorders>
              <w:top w:val="single" w:sz="4" w:space="0" w:color="000000"/>
              <w:left w:val="single" w:sz="4" w:space="0" w:color="000000"/>
              <w:right w:val="single" w:sz="4" w:space="0" w:color="000000"/>
            </w:tcBorders>
            <w:hideMark/>
          </w:tcPr>
          <w:p w:rsidR="00AA78E5" w:rsidRPr="00F24523" w:rsidRDefault="00E56FD6">
            <w:pPr>
              <w:spacing w:line="254" w:lineRule="auto"/>
              <w:jc w:val="center"/>
              <w:rPr>
                <w:lang w:eastAsia="en-US"/>
              </w:rPr>
            </w:pPr>
            <w:r>
              <w:rPr>
                <w:lang w:eastAsia="en-US"/>
              </w:rPr>
              <w:t>15</w:t>
            </w: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0A2FC1">
            <w:pPr>
              <w:snapToGrid w:val="0"/>
              <w:spacing w:line="254" w:lineRule="auto"/>
              <w:jc w:val="both"/>
              <w:rPr>
                <w:bCs/>
                <w:lang w:val="kk-KZ" w:eastAsia="ar-SA"/>
              </w:rPr>
            </w:pPr>
            <w:r w:rsidRPr="00F24523">
              <w:rPr>
                <w:bCs/>
                <w:lang w:val="kk-KZ" w:eastAsia="ar-SA"/>
              </w:rPr>
              <w:t>Д.</w:t>
            </w:r>
            <w:r w:rsidRPr="00F24523">
              <w:rPr>
                <w:bCs/>
                <w:lang w:val="kk-KZ" w:eastAsia="en-US"/>
              </w:rPr>
              <w:t xml:space="preserve"> Сот төрелігіне және жазаның атқарылуына қарсы қылмыстық құқық бұзушылықтар</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1</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r>
      <w:tr w:rsidR="00AA78E5" w:rsidRPr="00F24523" w:rsidTr="00EA2EB8">
        <w:trPr>
          <w:jc w:val="center"/>
        </w:trPr>
        <w:tc>
          <w:tcPr>
            <w:tcW w:w="993" w:type="dxa"/>
            <w:vMerge/>
            <w:tcBorders>
              <w:left w:val="single" w:sz="4" w:space="0" w:color="000000"/>
              <w:right w:val="single" w:sz="4" w:space="0" w:color="000000"/>
            </w:tcBorders>
          </w:tcPr>
          <w:p w:rsidR="00AA78E5" w:rsidRPr="00F24523" w:rsidRDefault="00AA78E5">
            <w:pPr>
              <w:spacing w:line="254" w:lineRule="auto"/>
              <w:jc w:val="center"/>
              <w:rPr>
                <w:lang w:val="en-US"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5C54AE">
            <w:pPr>
              <w:snapToGrid w:val="0"/>
              <w:spacing w:line="254" w:lineRule="auto"/>
              <w:jc w:val="both"/>
              <w:rPr>
                <w:bCs/>
                <w:lang w:val="en-US" w:eastAsia="en-US"/>
              </w:rPr>
            </w:pPr>
            <w:r w:rsidRPr="00F24523">
              <w:rPr>
                <w:bCs/>
                <w:lang w:eastAsia="en-US"/>
              </w:rPr>
              <w:t>ПС</w:t>
            </w:r>
            <w:r w:rsidRPr="00F24523">
              <w:rPr>
                <w:bCs/>
                <w:lang w:val="en-US" w:eastAsia="en-US"/>
              </w:rPr>
              <w:t>.</w:t>
            </w:r>
            <w:r w:rsidRPr="00F24523">
              <w:rPr>
                <w:bCs/>
                <w:lang w:val="kk-KZ" w:eastAsia="en-US"/>
              </w:rPr>
              <w:t xml:space="preserve"> Құқықтанушы адамдармен жасалатын қылмыстық әрекеттердің құқықтық сипаттамасы</w:t>
            </w:r>
          </w:p>
        </w:tc>
        <w:tc>
          <w:tcPr>
            <w:tcW w:w="1254"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AA78E5">
            <w:pPr>
              <w:spacing w:line="254" w:lineRule="auto"/>
              <w:jc w:val="center"/>
              <w:rPr>
                <w:lang w:eastAsia="en-US"/>
              </w:rPr>
            </w:pPr>
            <w:r w:rsidRPr="00F24523">
              <w:rPr>
                <w:lang w:eastAsia="en-US"/>
              </w:rPr>
              <w:t>2</w:t>
            </w: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F24523" w:rsidRDefault="00716E99">
            <w:pPr>
              <w:spacing w:line="254" w:lineRule="auto"/>
              <w:jc w:val="center"/>
              <w:rPr>
                <w:lang w:eastAsia="en-US"/>
              </w:rPr>
            </w:pPr>
            <w:r>
              <w:rPr>
                <w:lang w:eastAsia="en-US"/>
              </w:rPr>
              <w:t>5</w:t>
            </w:r>
          </w:p>
        </w:tc>
      </w:tr>
      <w:tr w:rsidR="00AA78E5" w:rsidRPr="00F24523" w:rsidTr="00EA2EB8">
        <w:trPr>
          <w:trHeight w:val="278"/>
          <w:jc w:val="center"/>
        </w:trPr>
        <w:tc>
          <w:tcPr>
            <w:tcW w:w="993" w:type="dxa"/>
            <w:vMerge/>
            <w:tcBorders>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rsidP="00716E99">
            <w:pPr>
              <w:pStyle w:val="1"/>
              <w:snapToGrid w:val="0"/>
              <w:spacing w:after="0" w:line="240" w:lineRule="auto"/>
              <w:ind w:left="0"/>
              <w:jc w:val="both"/>
              <w:rPr>
                <w:rFonts w:ascii="Times New Roman" w:hAnsi="Times New Roman" w:cs="Times New Roman"/>
                <w:sz w:val="24"/>
                <w:szCs w:val="24"/>
                <w:lang w:val="kk-KZ"/>
              </w:rPr>
            </w:pPr>
            <w:r w:rsidRPr="00F24523">
              <w:rPr>
                <w:rFonts w:ascii="Times New Roman" w:hAnsi="Times New Roman" w:cs="Times New Roman"/>
                <w:sz w:val="24"/>
                <w:szCs w:val="24"/>
              </w:rPr>
              <w:t>А</w:t>
            </w:r>
            <w:r w:rsidR="00716E99">
              <w:rPr>
                <w:rFonts w:ascii="Times New Roman" w:hAnsi="Times New Roman" w:cs="Times New Roman"/>
                <w:sz w:val="24"/>
                <w:szCs w:val="24"/>
                <w:lang w:val="kk-KZ"/>
              </w:rPr>
              <w:t xml:space="preserve">ралық бақылау </w:t>
            </w:r>
            <w:r w:rsidRPr="00F24523">
              <w:rPr>
                <w:rFonts w:ascii="Times New Roman" w:hAnsi="Times New Roman" w:cs="Times New Roman"/>
                <w:sz w:val="24"/>
                <w:szCs w:val="24"/>
              </w:rPr>
              <w:t>2</w:t>
            </w:r>
          </w:p>
        </w:tc>
        <w:tc>
          <w:tcPr>
            <w:tcW w:w="1254" w:type="dxa"/>
            <w:gridSpan w:val="2"/>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1156" w:type="dxa"/>
            <w:gridSpan w:val="2"/>
            <w:tcBorders>
              <w:top w:val="single" w:sz="4" w:space="0" w:color="000000"/>
              <w:left w:val="single" w:sz="4" w:space="0" w:color="000000"/>
              <w:bottom w:val="single" w:sz="4" w:space="0" w:color="000000"/>
              <w:right w:val="single" w:sz="4" w:space="0" w:color="000000"/>
            </w:tcBorders>
            <w:hideMark/>
          </w:tcPr>
          <w:p w:rsidR="00AA78E5" w:rsidRPr="00716E99" w:rsidRDefault="00716E99" w:rsidP="00261129">
            <w:pPr>
              <w:spacing w:line="254" w:lineRule="auto"/>
              <w:jc w:val="center"/>
              <w:rPr>
                <w:lang w:val="en-US" w:eastAsia="en-US"/>
              </w:rPr>
            </w:pPr>
            <w:r>
              <w:rPr>
                <w:lang w:val="en-US" w:eastAsia="en-US"/>
              </w:rPr>
              <w:t>14</w:t>
            </w:r>
          </w:p>
        </w:tc>
      </w:tr>
      <w:tr w:rsidR="00AA78E5" w:rsidRPr="00F24523" w:rsidTr="00716E99">
        <w:trPr>
          <w:gridAfter w:val="1"/>
          <w:wAfter w:w="22" w:type="dxa"/>
          <w:jc w:val="center"/>
        </w:trPr>
        <w:tc>
          <w:tcPr>
            <w:tcW w:w="993"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6962" w:type="dxa"/>
            <w:tcBorders>
              <w:top w:val="single" w:sz="4" w:space="0" w:color="000000"/>
              <w:left w:val="single" w:sz="4" w:space="0" w:color="000000"/>
              <w:bottom w:val="single" w:sz="4" w:space="0" w:color="000000"/>
              <w:right w:val="single" w:sz="4" w:space="0" w:color="000000"/>
            </w:tcBorders>
            <w:hideMark/>
          </w:tcPr>
          <w:p w:rsidR="00AA78E5" w:rsidRPr="00F24523" w:rsidRDefault="00AA78E5">
            <w:pPr>
              <w:pStyle w:val="1"/>
              <w:snapToGrid w:val="0"/>
              <w:spacing w:after="0" w:line="240" w:lineRule="auto"/>
              <w:ind w:left="0"/>
              <w:jc w:val="both"/>
              <w:rPr>
                <w:rFonts w:ascii="Times New Roman" w:hAnsi="Times New Roman" w:cs="Times New Roman"/>
                <w:sz w:val="24"/>
                <w:szCs w:val="24"/>
              </w:rPr>
            </w:pPr>
            <w:proofErr w:type="spellStart"/>
            <w:r w:rsidRPr="00F24523">
              <w:rPr>
                <w:rFonts w:ascii="Times New Roman" w:hAnsi="Times New Roman" w:cs="Times New Roman"/>
                <w:sz w:val="24"/>
                <w:szCs w:val="24"/>
              </w:rPr>
              <w:t>Барлы</w:t>
            </w:r>
            <w:proofErr w:type="spellEnd"/>
            <w:r w:rsidRPr="00F24523">
              <w:rPr>
                <w:rFonts w:ascii="Times New Roman" w:hAnsi="Times New Roman" w:cs="Times New Roman"/>
                <w:sz w:val="24"/>
                <w:szCs w:val="24"/>
                <w:lang w:val="kk-KZ"/>
              </w:rPr>
              <w:t>ғы</w:t>
            </w:r>
          </w:p>
        </w:tc>
        <w:tc>
          <w:tcPr>
            <w:tcW w:w="236" w:type="dxa"/>
            <w:tcBorders>
              <w:top w:val="single" w:sz="4" w:space="0" w:color="000000"/>
              <w:left w:val="single" w:sz="4" w:space="0" w:color="000000"/>
              <w:bottom w:val="single" w:sz="4" w:space="0" w:color="000000"/>
              <w:right w:val="single" w:sz="4" w:space="0" w:color="000000"/>
            </w:tcBorders>
          </w:tcPr>
          <w:p w:rsidR="00AA78E5" w:rsidRPr="00F24523" w:rsidRDefault="00AA78E5">
            <w:pPr>
              <w:spacing w:line="254" w:lineRule="auto"/>
              <w:jc w:val="center"/>
              <w:rPr>
                <w:lang w:eastAsia="en-US"/>
              </w:rPr>
            </w:pPr>
          </w:p>
        </w:tc>
        <w:tc>
          <w:tcPr>
            <w:tcW w:w="2152" w:type="dxa"/>
            <w:gridSpan w:val="2"/>
            <w:tcBorders>
              <w:top w:val="single" w:sz="4" w:space="0" w:color="000000"/>
              <w:left w:val="single" w:sz="4" w:space="0" w:color="000000"/>
              <w:bottom w:val="single" w:sz="4" w:space="0" w:color="000000"/>
              <w:right w:val="single" w:sz="4" w:space="0" w:color="000000"/>
            </w:tcBorders>
          </w:tcPr>
          <w:p w:rsidR="00AA78E5" w:rsidRPr="00716E99" w:rsidRDefault="00716E99" w:rsidP="00716E99">
            <w:pPr>
              <w:spacing w:line="254" w:lineRule="auto"/>
              <w:jc w:val="center"/>
              <w:rPr>
                <w:lang w:val="en-US" w:eastAsia="en-US"/>
              </w:rPr>
            </w:pPr>
            <w:r>
              <w:rPr>
                <w:lang w:val="en-US" w:eastAsia="en-US"/>
              </w:rPr>
              <w:t>100</w:t>
            </w:r>
          </w:p>
        </w:tc>
      </w:tr>
    </w:tbl>
    <w:p w:rsidR="00A42F9F" w:rsidRPr="00F24523" w:rsidRDefault="00A42F9F" w:rsidP="00A42F9F">
      <w:pPr>
        <w:jc w:val="both"/>
        <w:rPr>
          <w:lang w:val="kk-KZ"/>
        </w:rPr>
      </w:pPr>
      <w:r w:rsidRPr="00F24523">
        <w:t>[</w:t>
      </w:r>
      <w:proofErr w:type="gramStart"/>
      <w:r w:rsidRPr="00F24523">
        <w:rPr>
          <w:lang w:val="kk-KZ"/>
        </w:rPr>
        <w:t>Қысқартулар</w:t>
      </w:r>
      <w:r w:rsidRPr="00F24523">
        <w:t>:–</w:t>
      </w:r>
      <w:proofErr w:type="gramEnd"/>
      <w:r w:rsidRPr="00F24523">
        <w:t xml:space="preserve"> </w:t>
      </w:r>
      <w:proofErr w:type="spellStart"/>
      <w:r w:rsidRPr="00F24523">
        <w:t>өзін-өзі</w:t>
      </w:r>
      <w:proofErr w:type="spellEnd"/>
      <w:r w:rsidRPr="00F24523">
        <w:t xml:space="preserve"> </w:t>
      </w:r>
      <w:proofErr w:type="spellStart"/>
      <w:r w:rsidRPr="00F24523">
        <w:t>тексеру</w:t>
      </w:r>
      <w:proofErr w:type="spellEnd"/>
      <w:r w:rsidRPr="00F24523">
        <w:t xml:space="preserve"> </w:t>
      </w:r>
      <w:proofErr w:type="spellStart"/>
      <w:r w:rsidRPr="00F24523">
        <w:t>үшін</w:t>
      </w:r>
      <w:proofErr w:type="spellEnd"/>
      <w:r w:rsidRPr="00F24523">
        <w:t xml:space="preserve"> </w:t>
      </w:r>
      <w:proofErr w:type="spellStart"/>
      <w:r w:rsidRPr="00F24523">
        <w:t>сұрақтар</w:t>
      </w:r>
      <w:proofErr w:type="spellEnd"/>
      <w:r w:rsidRPr="00F24523">
        <w:t xml:space="preserve">; ТТ – </w:t>
      </w:r>
      <w:r w:rsidRPr="00F24523">
        <w:rPr>
          <w:lang w:val="kk-KZ"/>
        </w:rPr>
        <w:t>типтік тапсырмалар</w:t>
      </w:r>
      <w:r w:rsidRPr="00F24523">
        <w:t xml:space="preserve">; ЖТ – </w:t>
      </w:r>
      <w:r w:rsidRPr="00F24523">
        <w:rPr>
          <w:lang w:val="kk-KZ"/>
        </w:rPr>
        <w:t>жеке тапсырмалар</w:t>
      </w:r>
      <w:r w:rsidRPr="00F24523">
        <w:t xml:space="preserve">; </w:t>
      </w:r>
      <w:r w:rsidRPr="00F24523">
        <w:rPr>
          <w:lang w:val="kk-KZ"/>
        </w:rPr>
        <w:t>БЖ</w:t>
      </w:r>
      <w:r w:rsidRPr="00F24523">
        <w:t xml:space="preserve"> – </w:t>
      </w:r>
      <w:r w:rsidRPr="00F24523">
        <w:rPr>
          <w:lang w:val="kk-KZ"/>
        </w:rPr>
        <w:t>бақылау жұмысы</w:t>
      </w:r>
      <w:r w:rsidRPr="00F24523">
        <w:t xml:space="preserve">; АБ – </w:t>
      </w:r>
      <w:r w:rsidRPr="00F24523">
        <w:rPr>
          <w:lang w:val="kk-KZ"/>
        </w:rPr>
        <w:t xml:space="preserve">аралық бақылау. </w:t>
      </w:r>
    </w:p>
    <w:p w:rsidR="00A42F9F" w:rsidRPr="00F24523" w:rsidRDefault="00A42F9F" w:rsidP="00A42F9F">
      <w:pPr>
        <w:jc w:val="both"/>
        <w:rPr>
          <w:lang w:val="kk-KZ"/>
        </w:rPr>
      </w:pPr>
      <w:r w:rsidRPr="00F24523">
        <w:rPr>
          <w:lang w:val="kk-KZ"/>
        </w:rPr>
        <w:t>Ескертулер:</w:t>
      </w:r>
    </w:p>
    <w:p w:rsidR="00A42F9F" w:rsidRPr="00F24523" w:rsidRDefault="00A42F9F" w:rsidP="00A42F9F">
      <w:pPr>
        <w:jc w:val="both"/>
        <w:rPr>
          <w:lang w:val="kk-KZ"/>
        </w:rPr>
      </w:pPr>
      <w:r w:rsidRPr="00F24523">
        <w:rPr>
          <w:lang w:val="kk-KZ"/>
        </w:rPr>
        <w:t>- Д және ПС өткізу түрі:ZOOM-да вебинар (10-15 минутқа бейне материалдардың презентациясы, содан кейін оны талқылау/пікірталас түрінде бекіту/есептерді шешу/...</w:t>
      </w:r>
    </w:p>
    <w:p w:rsidR="00A42F9F" w:rsidRPr="00F24523" w:rsidRDefault="00A42F9F" w:rsidP="00A42F9F">
      <w:pPr>
        <w:jc w:val="both"/>
        <w:rPr>
          <w:lang w:val="kk-KZ"/>
        </w:rPr>
      </w:pPr>
      <w:r w:rsidRPr="00F24523">
        <w:rPr>
          <w:lang w:val="kk-KZ"/>
        </w:rPr>
        <w:t>- Курстың барлық материалдарын (Д, ӨТС, ТТ, ЖТ және т.б.) сілтемеден қараңыз (Әдебиет және ресурстар, 6-тармақты қараңыз).</w:t>
      </w:r>
    </w:p>
    <w:p w:rsidR="00A42F9F" w:rsidRPr="00F24523" w:rsidRDefault="00A42F9F" w:rsidP="00A42F9F">
      <w:pPr>
        <w:jc w:val="both"/>
        <w:rPr>
          <w:lang w:val="kk-KZ"/>
        </w:rPr>
      </w:pPr>
      <w:r w:rsidRPr="00F24523">
        <w:rPr>
          <w:lang w:val="kk-KZ"/>
        </w:rPr>
        <w:t>- Әр дедлайннан кейін келесі аптаның тапсырмалары ашылады.</w:t>
      </w:r>
    </w:p>
    <w:p w:rsidR="00A42F9F" w:rsidRPr="00F24523" w:rsidRDefault="00A42F9F" w:rsidP="00A42F9F">
      <w:pPr>
        <w:jc w:val="both"/>
        <w:rPr>
          <w:lang w:val="kk-KZ"/>
        </w:rPr>
      </w:pPr>
      <w:r w:rsidRPr="00F24523">
        <w:rPr>
          <w:lang w:val="kk-KZ"/>
        </w:rPr>
        <w:t>- БЖ-ға арналған тапсырмаларды оқытушы вебинардың басында береді.]</w:t>
      </w:r>
    </w:p>
    <w:p w:rsidR="00A42F9F" w:rsidRPr="00F24523" w:rsidRDefault="00A42F9F" w:rsidP="00A42F9F">
      <w:pPr>
        <w:jc w:val="both"/>
        <w:rPr>
          <w:lang w:val="kk-KZ"/>
        </w:rPr>
      </w:pPr>
    </w:p>
    <w:p w:rsidR="009A314C" w:rsidRDefault="009A314C" w:rsidP="00A42F9F">
      <w:pPr>
        <w:jc w:val="both"/>
        <w:rPr>
          <w:lang w:val="kk-KZ"/>
        </w:rPr>
      </w:pPr>
      <w:r>
        <w:rPr>
          <w:lang w:val="kk-KZ"/>
        </w:rPr>
        <w:t>Халықаралық қатынастар факультетінің</w:t>
      </w:r>
    </w:p>
    <w:p w:rsidR="00A42F9F" w:rsidRPr="00F24523" w:rsidRDefault="009A314C" w:rsidP="00A42F9F">
      <w:pPr>
        <w:jc w:val="both"/>
        <w:rPr>
          <w:lang w:val="kk-KZ"/>
        </w:rPr>
      </w:pPr>
      <w:r>
        <w:rPr>
          <w:lang w:val="kk-KZ"/>
        </w:rPr>
        <w:t>д</w:t>
      </w:r>
      <w:r w:rsidR="00A42F9F" w:rsidRPr="00F24523">
        <w:rPr>
          <w:lang w:val="kk-KZ"/>
        </w:rPr>
        <w:t>екан</w:t>
      </w:r>
      <w:r>
        <w:rPr>
          <w:lang w:val="kk-KZ"/>
        </w:rPr>
        <w:t>ы</w:t>
      </w:r>
      <w:r w:rsidR="00A42F9F" w:rsidRPr="00F24523">
        <w:rPr>
          <w:lang w:val="kk-KZ"/>
        </w:rPr>
        <w:t xml:space="preserve">                                                                             </w:t>
      </w:r>
      <w:r w:rsidR="00716E99">
        <w:rPr>
          <w:lang w:val="kk-KZ"/>
        </w:rPr>
        <w:t xml:space="preserve">                             </w:t>
      </w:r>
      <w:r>
        <w:rPr>
          <w:lang w:val="kk-KZ"/>
        </w:rPr>
        <w:t xml:space="preserve">      </w:t>
      </w:r>
      <w:r w:rsidR="002E27CE">
        <w:rPr>
          <w:lang w:val="kk-KZ"/>
        </w:rPr>
        <w:t>Сайрамбаева Ж</w:t>
      </w:r>
      <w:r w:rsidR="00A42F9F" w:rsidRPr="00F24523">
        <w:rPr>
          <w:lang w:val="kk-KZ"/>
        </w:rPr>
        <w:t xml:space="preserve">. </w:t>
      </w:r>
      <w:r w:rsidR="002E27CE">
        <w:rPr>
          <w:lang w:val="kk-KZ"/>
        </w:rPr>
        <w:t>Т</w:t>
      </w:r>
      <w:r w:rsidR="00716E99" w:rsidRPr="009A314C">
        <w:rPr>
          <w:lang w:val="kk-KZ"/>
        </w:rPr>
        <w:t>.</w:t>
      </w:r>
      <w:r w:rsidR="00A42F9F" w:rsidRPr="00F24523">
        <w:rPr>
          <w:lang w:val="kk-KZ"/>
        </w:rPr>
        <w:t xml:space="preserve">                                                                                  </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 xml:space="preserve">Кафедра меңгерушісі                                                                                        </w:t>
      </w:r>
      <w:r w:rsidR="002E27CE">
        <w:rPr>
          <w:lang w:val="kk-KZ"/>
        </w:rPr>
        <w:t>Алтаева К. Ж</w:t>
      </w:r>
      <w:r w:rsidRPr="00F24523">
        <w:rPr>
          <w:lang w:val="kk-KZ"/>
        </w:rPr>
        <w:t>.</w:t>
      </w:r>
    </w:p>
    <w:p w:rsidR="00146440" w:rsidRDefault="00146440" w:rsidP="00A42F9F">
      <w:pPr>
        <w:jc w:val="both"/>
        <w:rPr>
          <w:lang w:val="kk-KZ"/>
        </w:rPr>
      </w:pPr>
    </w:p>
    <w:p w:rsidR="00A42F9F" w:rsidRPr="00146440" w:rsidRDefault="00A42F9F" w:rsidP="00A42F9F">
      <w:pPr>
        <w:jc w:val="both"/>
        <w:rPr>
          <w:lang w:val="kk-KZ"/>
        </w:rPr>
      </w:pPr>
      <w:r w:rsidRPr="00F24523">
        <w:rPr>
          <w:lang w:val="kk-KZ"/>
        </w:rPr>
        <w:t>Дәріскер                                                                                                              Әпенов С.М.</w:t>
      </w:r>
    </w:p>
    <w:p w:rsidR="00A42F9F" w:rsidRPr="00146440" w:rsidRDefault="00A42F9F" w:rsidP="00A42F9F">
      <w:pPr>
        <w:rPr>
          <w:lang w:val="kk-KZ"/>
        </w:rPr>
      </w:pPr>
    </w:p>
    <w:p w:rsidR="00A42F9F" w:rsidRPr="00146440" w:rsidRDefault="00A42F9F" w:rsidP="00A42F9F">
      <w:pPr>
        <w:rPr>
          <w:lang w:val="kk-KZ"/>
        </w:rPr>
      </w:pPr>
    </w:p>
    <w:p w:rsidR="00BD6EA2" w:rsidRPr="00146440" w:rsidRDefault="00BD6EA2">
      <w:pPr>
        <w:rPr>
          <w:lang w:val="kk-KZ"/>
        </w:rPr>
      </w:pPr>
    </w:p>
    <w:sectPr w:rsidR="00BD6EA2" w:rsidRPr="001464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FC"/>
    <w:rsid w:val="00074A8E"/>
    <w:rsid w:val="000A2FC1"/>
    <w:rsid w:val="000B47D3"/>
    <w:rsid w:val="000E00D4"/>
    <w:rsid w:val="00146440"/>
    <w:rsid w:val="001E640E"/>
    <w:rsid w:val="00261129"/>
    <w:rsid w:val="002641FC"/>
    <w:rsid w:val="002E27CE"/>
    <w:rsid w:val="00396AEE"/>
    <w:rsid w:val="00396D42"/>
    <w:rsid w:val="003B0CB2"/>
    <w:rsid w:val="003B39F3"/>
    <w:rsid w:val="0046052E"/>
    <w:rsid w:val="00481171"/>
    <w:rsid w:val="004B63A8"/>
    <w:rsid w:val="005C54AE"/>
    <w:rsid w:val="005D7B27"/>
    <w:rsid w:val="005F35AE"/>
    <w:rsid w:val="006C391B"/>
    <w:rsid w:val="006D6A71"/>
    <w:rsid w:val="006E4A58"/>
    <w:rsid w:val="007024D2"/>
    <w:rsid w:val="00716E99"/>
    <w:rsid w:val="00741E02"/>
    <w:rsid w:val="00781CEF"/>
    <w:rsid w:val="008032A9"/>
    <w:rsid w:val="008B6F8B"/>
    <w:rsid w:val="00922F00"/>
    <w:rsid w:val="009406BA"/>
    <w:rsid w:val="00943F5B"/>
    <w:rsid w:val="009A314C"/>
    <w:rsid w:val="009F08C7"/>
    <w:rsid w:val="00A22B1C"/>
    <w:rsid w:val="00A42F9F"/>
    <w:rsid w:val="00A73D3B"/>
    <w:rsid w:val="00A94EF9"/>
    <w:rsid w:val="00AA78E5"/>
    <w:rsid w:val="00AB6A3D"/>
    <w:rsid w:val="00AC3DD9"/>
    <w:rsid w:val="00BD6EA2"/>
    <w:rsid w:val="00C02655"/>
    <w:rsid w:val="00C12A37"/>
    <w:rsid w:val="00C221A4"/>
    <w:rsid w:val="00C2758A"/>
    <w:rsid w:val="00D445C2"/>
    <w:rsid w:val="00D95239"/>
    <w:rsid w:val="00DE71F4"/>
    <w:rsid w:val="00E131CE"/>
    <w:rsid w:val="00E56FD6"/>
    <w:rsid w:val="00EA2EB8"/>
    <w:rsid w:val="00F01EF9"/>
    <w:rsid w:val="00F24523"/>
    <w:rsid w:val="00F6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6B865-D48F-458D-B83B-DDF2E00E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F9F"/>
    <w:pPr>
      <w:spacing w:after="0" w:line="240" w:lineRule="auto"/>
    </w:pPr>
    <w:rPr>
      <w:rFonts w:ascii="Times New Roman" w:eastAsia="Calibri" w:hAnsi="Times New Roman" w:cs="Times New Roman"/>
      <w:sz w:val="24"/>
      <w:szCs w:val="24"/>
      <w:lang w:eastAsia="ru-RU"/>
    </w:rPr>
  </w:style>
  <w:style w:type="paragraph" w:styleId="4">
    <w:name w:val="heading 4"/>
    <w:basedOn w:val="a"/>
    <w:next w:val="a"/>
    <w:link w:val="40"/>
    <w:semiHidden/>
    <w:unhideWhenUsed/>
    <w:qFormat/>
    <w:rsid w:val="00A42F9F"/>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A42F9F"/>
    <w:rPr>
      <w:rFonts w:ascii="Times New Roman" w:eastAsia="Times New Roman" w:hAnsi="Times New Roman" w:cs="Times New Roman"/>
      <w:b/>
      <w:bCs/>
      <w:sz w:val="28"/>
      <w:szCs w:val="28"/>
      <w:lang w:eastAsia="ru-RU"/>
    </w:rPr>
  </w:style>
  <w:style w:type="character" w:customStyle="1" w:styleId="ListParagraphChar">
    <w:name w:val="List Paragraph Char"/>
    <w:aliases w:val="без абзаца Char,маркированный Char,ПАРАГРАФ Char"/>
    <w:link w:val="1"/>
    <w:semiHidden/>
    <w:locked/>
    <w:rsid w:val="00A42F9F"/>
    <w:rPr>
      <w:rFonts w:ascii="Calibri" w:hAnsi="Calibri" w:cs="Calibri"/>
    </w:rPr>
  </w:style>
  <w:style w:type="paragraph" w:customStyle="1" w:styleId="1">
    <w:name w:val="Абзац списка1"/>
    <w:aliases w:val="без абзаца,маркированный,ПАРАГРАФ"/>
    <w:basedOn w:val="a"/>
    <w:link w:val="ListParagraphChar"/>
    <w:semiHidden/>
    <w:rsid w:val="00A42F9F"/>
    <w:pPr>
      <w:spacing w:after="200" w:line="276" w:lineRule="auto"/>
      <w:ind w:left="720"/>
    </w:pPr>
    <w:rPr>
      <w:rFonts w:ascii="Calibri" w:eastAsiaTheme="minorHAnsi" w:hAnsi="Calibri" w:cs="Calibri"/>
      <w:sz w:val="22"/>
      <w:szCs w:val="22"/>
      <w:lang w:eastAsia="en-US"/>
    </w:rPr>
  </w:style>
  <w:style w:type="paragraph" w:customStyle="1" w:styleId="10">
    <w:name w:val="Обычный1"/>
    <w:semiHidden/>
    <w:rsid w:val="00A42F9F"/>
    <w:pPr>
      <w:suppressAutoHyphens/>
      <w:spacing w:after="0" w:line="240" w:lineRule="auto"/>
    </w:pPr>
    <w:rPr>
      <w:rFonts w:ascii="Times New Roman" w:eastAsia="Times New Roman" w:hAnsi="Times New Roman" w:cs="Times New Roman"/>
      <w:sz w:val="20"/>
      <w:szCs w:val="20"/>
      <w:lang w:eastAsia="ar-SA"/>
    </w:rPr>
  </w:style>
  <w:style w:type="paragraph" w:styleId="a3">
    <w:name w:val="No Spacing"/>
    <w:qFormat/>
    <w:rsid w:val="00A42F9F"/>
    <w:pPr>
      <w:spacing w:after="0" w:line="240" w:lineRule="auto"/>
    </w:pPr>
    <w:rPr>
      <w:rFonts w:ascii="Calibri" w:eastAsia="Times New Roman" w:hAnsi="Calibri" w:cs="Times New Roman"/>
    </w:rPr>
  </w:style>
  <w:style w:type="character" w:customStyle="1" w:styleId="shorttext">
    <w:name w:val="short_text"/>
    <w:rsid w:val="00A42F9F"/>
  </w:style>
  <w:style w:type="paragraph" w:customStyle="1" w:styleId="ListParagraph1">
    <w:name w:val="List Paragraph1"/>
    <w:basedOn w:val="a"/>
    <w:semiHidden/>
    <w:rsid w:val="00A42F9F"/>
    <w:pPr>
      <w:spacing w:after="200" w:line="276" w:lineRule="auto"/>
      <w:ind w:left="720"/>
    </w:pPr>
    <w:rPr>
      <w:rFonts w:ascii="Calibri" w:eastAsia="Times New Roman" w:hAnsi="Calibri"/>
      <w:sz w:val="22"/>
      <w:szCs w:val="22"/>
      <w:lang w:eastAsia="en-US"/>
    </w:rPr>
  </w:style>
  <w:style w:type="character" w:styleId="a4">
    <w:name w:val="Hyperlink"/>
    <w:semiHidden/>
    <w:unhideWhenUsed/>
    <w:rsid w:val="00A42F9F"/>
    <w:rPr>
      <w:color w:val="0000FF"/>
      <w:u w:val="single"/>
    </w:rPr>
  </w:style>
  <w:style w:type="paragraph" w:styleId="a5">
    <w:name w:val="Normal (Web)"/>
    <w:basedOn w:val="a"/>
    <w:semiHidden/>
    <w:unhideWhenUsed/>
    <w:rsid w:val="00A42F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3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ilet.kz/" TargetMode="External"/><Relationship Id="rId5" Type="http://schemas.openxmlformats.org/officeDocument/2006/relationships/hyperlink" Target="http://www.jurist.kz/" TargetMode="External"/><Relationship Id="rId4" Type="http://schemas.openxmlformats.org/officeDocument/2006/relationships/hyperlink" Target="http://www.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58</cp:revision>
  <dcterms:created xsi:type="dcterms:W3CDTF">2021-01-21T04:15:00Z</dcterms:created>
  <dcterms:modified xsi:type="dcterms:W3CDTF">2025-01-11T12:59:00Z</dcterms:modified>
</cp:coreProperties>
</file>